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3B" w:rsidRDefault="005624A9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94753B" w:rsidRDefault="0094753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94753B" w:rsidRDefault="005624A9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94753B" w:rsidRDefault="005624A9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1</w:t>
      </w:r>
    </w:p>
    <w:p w:rsidR="0094753B" w:rsidRDefault="0094753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94753B" w:rsidRDefault="005624A9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PRZEDMIOT: BEZPIECZEŃSTWO I HIGIENA PRACY</w:t>
      </w:r>
    </w:p>
    <w:p w:rsidR="0094753B" w:rsidRDefault="0094753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94753B" w:rsidRDefault="0094753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94753B" w:rsidRDefault="0094753B">
            <w:pPr>
              <w:pStyle w:val="Default"/>
              <w:jc w:val="both"/>
            </w:pPr>
          </w:p>
          <w:p w:rsidR="0094753B" w:rsidRDefault="005624A9">
            <w:pPr>
              <w:pStyle w:val="Default"/>
              <w:spacing w:after="2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ma braki w opanowaniu </w:t>
            </w:r>
            <w:r>
              <w:rPr>
                <w:rFonts w:ascii="Arial" w:hAnsi="Arial"/>
              </w:rPr>
              <w:t>podstawowych wiadomości, lecz braki te nie przekreślają możliwości wykonania zadań o niewielkim stopniu trudności</w:t>
            </w:r>
          </w:p>
          <w:p w:rsidR="0094753B" w:rsidRDefault="005624A9">
            <w:pPr>
              <w:pStyle w:val="Default"/>
              <w:spacing w:after="2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 zachowuje niektórych przepisów bhp, w trakcie trwania zajęć popełnia duże błędy nawet w przypadku, gdy nauczyciel udziela mu pomocy</w:t>
            </w:r>
          </w:p>
          <w:p w:rsidR="0094753B" w:rsidRDefault="005624A9">
            <w:pPr>
              <w:pStyle w:val="Default"/>
              <w:spacing w:after="2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przedstawia wiadomości w sposób nieuporządkowany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 jest aktywny na zajęciach edukacyjnych</w:t>
            </w:r>
          </w:p>
          <w:p w:rsidR="0094753B" w:rsidRDefault="0094753B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dostateczna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94753B" w:rsidRDefault="0094753B">
            <w:pPr>
              <w:pStyle w:val="Standard"/>
              <w:jc w:val="both"/>
              <w:rPr>
                <w:rFonts w:ascii="Arial" w:hAnsi="Arial"/>
              </w:rPr>
            </w:pPr>
          </w:p>
          <w:p w:rsidR="0094753B" w:rsidRDefault="005624A9">
            <w:pPr>
              <w:pStyle w:val="Default"/>
              <w:spacing w:after="47"/>
              <w:rPr>
                <w:rFonts w:ascii="Arial" w:hAnsi="Arial"/>
              </w:rPr>
            </w:pPr>
            <w:r>
              <w:rPr>
                <w:rFonts w:ascii="Arial" w:hAnsi="Arial"/>
              </w:rPr>
              <w:t>- dostatecznie opanował wiadomości podstawowe z zakresu treści (charakterystycznych dla zawodu)</w:t>
            </w:r>
          </w:p>
          <w:p w:rsidR="0094753B" w:rsidRDefault="005624A9">
            <w:pPr>
              <w:pStyle w:val="Default"/>
              <w:spacing w:after="47"/>
              <w:rPr>
                <w:rFonts w:ascii="Arial" w:hAnsi="Arial"/>
              </w:rPr>
            </w:pPr>
            <w:r>
              <w:rPr>
                <w:rFonts w:ascii="Arial" w:hAnsi="Arial"/>
              </w:rPr>
              <w:t>- potrafi zastosować wiadomości p</w:t>
            </w:r>
            <w:r>
              <w:rPr>
                <w:rFonts w:ascii="Arial" w:hAnsi="Arial"/>
              </w:rPr>
              <w:t>odstawowe do rozwiązania zadań o średnim stopniu trudności</w:t>
            </w:r>
          </w:p>
          <w:p w:rsidR="0094753B" w:rsidRDefault="005624A9">
            <w:pPr>
              <w:pStyle w:val="Default"/>
              <w:spacing w:after="47"/>
              <w:rPr>
                <w:rFonts w:ascii="Arial" w:hAnsi="Arial"/>
              </w:rPr>
            </w:pPr>
            <w:r>
              <w:rPr>
                <w:rFonts w:ascii="Arial" w:hAnsi="Arial"/>
              </w:rPr>
              <w:t>- przestrzega przepisów bhp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 wykonywaniu zadań brakuje mu umiejętności samodzielnej pracy, istnieje konieczność częstego instruktażu i kontroli</w:t>
            </w:r>
          </w:p>
          <w:p w:rsidR="0094753B" w:rsidRDefault="005624A9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wykonuje zadania z usterkami, które </w:t>
            </w:r>
            <w:r>
              <w:rPr>
                <w:rFonts w:ascii="Arial" w:hAnsi="Arial"/>
              </w:rPr>
              <w:t>następnie poprawia według wskazań nauczyciela</w:t>
            </w:r>
          </w:p>
          <w:p w:rsidR="0094753B" w:rsidRDefault="0094753B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dobra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94753B" w:rsidRDefault="0094753B">
            <w:pPr>
              <w:pStyle w:val="Default"/>
              <w:jc w:val="both"/>
              <w:rPr>
                <w:rFonts w:ascii="Arial" w:hAnsi="Arial"/>
              </w:rPr>
            </w:pP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opanował podstawowe treści nauczania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samodzielnie rozwiązuje typowe zadania teoretyczne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opanował materiał nauczania bez poważnych błędów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bezbłędnie stosuje terminologię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przewiduje zagrożenia dla zdrowia i życia człowieka oraz mienia i środowiska związane z wykonywaniem zadań zawodowych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stosuje środki ochrony indywidualnej i zbiorowej podczas wykonywania zadań  zawodowych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przestrzega zasad bezpieczeństwa i higieny </w:t>
            </w:r>
            <w:r>
              <w:rPr>
                <w:rFonts w:ascii="Arial" w:hAnsi="Arial"/>
              </w:rPr>
              <w:t>pracy oraz stosuje przepisy prawa dotyczące ochrony przeciwpożarowej i ochrony środowiska</w:t>
            </w:r>
          </w:p>
          <w:p w:rsidR="0094753B" w:rsidRDefault="005624A9">
            <w:pPr>
              <w:pStyle w:val="Default"/>
              <w:spacing w:after="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udziela pierwszej pomocy poszkodowanym</w:t>
            </w:r>
          </w:p>
          <w:p w:rsidR="0094753B" w:rsidRDefault="005624A9">
            <w:pPr>
              <w:pStyle w:val="Default"/>
              <w:spacing w:after="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ocenia możliwości wykorzystania wiedzy teoretycznej do rozwiązania zadań praktycznych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pełni zna i przestrzega przepi</w:t>
            </w:r>
            <w:r>
              <w:rPr>
                <w:rFonts w:ascii="Arial" w:hAnsi="Arial"/>
              </w:rPr>
              <w:t>sy bhp</w:t>
            </w:r>
          </w:p>
          <w:p w:rsidR="0094753B" w:rsidRDefault="0094753B">
            <w:pPr>
              <w:pStyle w:val="Standard"/>
              <w:spacing w:after="45"/>
              <w:rPr>
                <w:rFonts w:ascii="Arial" w:hAnsi="Arial"/>
                <w:sz w:val="26"/>
                <w:szCs w:val="26"/>
              </w:rPr>
            </w:pP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bardzo dobry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94753B" w:rsidRDefault="005624A9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opanował wiedzę i umiejętności przewidziane do realizacji w danej klasie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sprawnie posługuje się zdobytymi wiadomościami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samodzielnie rozwiązuje problemy teoretyczne występujące w danym przedmiocie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bezbłędnie posługuje się terminologią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przewiduje zagrożenia dla zdrowia i życia człowieka oraz mienia i środowiska związane z wykonywaniem zadań zawodowych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zagrożenia związane z występowaniem szkodliwych czynników w środowisku pracy montera z</w:t>
            </w:r>
            <w:r>
              <w:rPr>
                <w:rFonts w:ascii="Arial" w:hAnsi="Arial"/>
              </w:rPr>
              <w:t>abudowy i robót wykończeniowych w budownictwie</w:t>
            </w:r>
          </w:p>
          <w:p w:rsidR="0094753B" w:rsidRDefault="005624A9">
            <w:pPr>
              <w:pStyle w:val="Default"/>
              <w:spacing w:after="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skutki oddziaływania czynników szkodliwych na organizm człowieka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organizuje stanowisko pracy zgodnie z obowiązującymi wymaganiami ergonomii,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przepisami bezpieczeństwa i higieny pracy, ochrony pp</w:t>
            </w:r>
            <w:r>
              <w:rPr>
                <w:rFonts w:ascii="Arial" w:hAnsi="Arial"/>
              </w:rPr>
              <w:t>oż. i ochrony środowiska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stosuje środki ochrony indywidualnej i zbiorowej podczas wykonywania zadań zawodowych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przestrzega zasad bezpieczeństwa i higieny pracy oraz stosuje przepisy prawa dotyczące ochrony przeciwpożarowej i ochrony środowiska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udz</w:t>
            </w:r>
            <w:r>
              <w:rPr>
                <w:rFonts w:ascii="Arial" w:hAnsi="Arial"/>
              </w:rPr>
              <w:t>iela pierwszej pomocy poszkodowanym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zagrożenia, które mogą wystąpić w zakładzie budowlanym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i przestrzega procedur zapewnienia bezpieczeństwa podczas pracy z prądem elektrycznym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sprawnie posługuje się zdobytymi wiadomościami, rozw</w:t>
            </w:r>
            <w:r>
              <w:rPr>
                <w:rFonts w:ascii="Arial" w:hAnsi="Arial"/>
              </w:rPr>
              <w:t>iązuje samodzielnie problemy teoretyczne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wykrywa zależności między zdobytą wiedzą a możliwościami zastosowania jej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działaniu praktycznym.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celująca</w:t>
            </w:r>
          </w:p>
        </w:tc>
      </w:tr>
      <w:tr w:rsidR="0094753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53B" w:rsidRDefault="005624A9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94753B" w:rsidRDefault="005624A9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zdobył wiedzę i umiejętności wykraczające poza treści określone w podstawie </w:t>
            </w:r>
            <w:r>
              <w:rPr>
                <w:rFonts w:ascii="Arial" w:hAnsi="Arial"/>
              </w:rPr>
              <w:t>programowej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umiejętnie posługuje się zdobytymi wiadomościami w rozwiązywaniu zadań teoretycznych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osiąga sukcesy w konkursach przedmiotowych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precyzyjnie i biegle formułuje swoje wypowiedzi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przewiduje zagrożenia dla zdrowia i życia człowieka oraz</w:t>
            </w:r>
            <w:r>
              <w:rPr>
                <w:rFonts w:ascii="Arial" w:hAnsi="Arial"/>
              </w:rPr>
              <w:t xml:space="preserve"> mienia i środowiska związane z wykonywaniem zadań zawodowych montera zabudowy i robót wykończeniowych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budownictwie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określa zagrożenia związane z występowaniem szkodliwych i uciążliwych czynników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środowisku pracy</w:t>
            </w:r>
          </w:p>
          <w:p w:rsidR="0094753B" w:rsidRDefault="005624A9">
            <w:pPr>
              <w:pStyle w:val="Default"/>
              <w:spacing w:after="4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skutki oddziaływania cz</w:t>
            </w:r>
            <w:r>
              <w:rPr>
                <w:rFonts w:ascii="Arial" w:hAnsi="Arial"/>
              </w:rPr>
              <w:t>ynników szkodliwych na organizm człowieka</w:t>
            </w:r>
          </w:p>
          <w:p w:rsidR="0094753B" w:rsidRDefault="005624A9">
            <w:pPr>
              <w:pStyle w:val="Defaul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organizuje stanowisko pracy zgodnie z obowiązującymi wymaganiami ergonomii  przepisami bezpieczeństwa i higieny pracy, ochrony przeciwpożarowej i ochrony </w:t>
            </w:r>
            <w:r>
              <w:rPr>
                <w:rFonts w:ascii="Arial" w:hAnsi="Arial"/>
              </w:rPr>
              <w:t>środowiska</w:t>
            </w:r>
          </w:p>
          <w:p w:rsidR="0094753B" w:rsidRDefault="005624A9">
            <w:pPr>
              <w:pStyle w:val="Default"/>
              <w:spacing w:after="44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zagrożenia w budownictwie, w zakład</w:t>
            </w:r>
            <w:r>
              <w:rPr>
                <w:rFonts w:ascii="Arial" w:hAnsi="Arial"/>
              </w:rPr>
              <w:t>zie budowlanym</w:t>
            </w:r>
          </w:p>
          <w:p w:rsidR="0094753B" w:rsidRDefault="005624A9">
            <w:pPr>
              <w:pStyle w:val="Default"/>
              <w:spacing w:after="44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rozróżnia prace szczególnie niebezpieczne, zna środki profilaktyczne</w:t>
            </w:r>
          </w:p>
          <w:p w:rsidR="0094753B" w:rsidRDefault="005624A9">
            <w:pPr>
              <w:pStyle w:val="Default"/>
              <w:spacing w:after="44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zasady organizacji pracy zakładu budowlanego</w:t>
            </w:r>
          </w:p>
          <w:p w:rsidR="0094753B" w:rsidRDefault="005624A9">
            <w:pPr>
              <w:pStyle w:val="Default"/>
              <w:spacing w:after="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rozróżnia i przestrzega procedur zapewnienia bezpieczeństwa podczas prac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z urządzeniami pod napięciem</w:t>
            </w:r>
          </w:p>
          <w:p w:rsidR="0094753B" w:rsidRDefault="005624A9">
            <w:pPr>
              <w:pStyle w:val="Default"/>
              <w:spacing w:after="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biegle posługuje się wiadomościami w rozwiązywaniu zadań, czynnościach wykraczających poza program nauczania</w:t>
            </w:r>
          </w:p>
          <w:p w:rsidR="0094753B" w:rsidRDefault="005624A9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>- proponuje rozwiązania nietypowe</w:t>
            </w:r>
          </w:p>
          <w:p w:rsidR="0094753B" w:rsidRDefault="0094753B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94753B" w:rsidRDefault="0094753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sectPr w:rsidR="009475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24A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624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24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624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875"/>
    <w:multiLevelType w:val="multilevel"/>
    <w:tmpl w:val="0F6AC1E6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C97FBC"/>
    <w:multiLevelType w:val="multilevel"/>
    <w:tmpl w:val="28106D3C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D85134"/>
    <w:multiLevelType w:val="multilevel"/>
    <w:tmpl w:val="0AA00C7A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4753B"/>
    <w:rsid w:val="005624A9"/>
    <w:rsid w:val="009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01522-56E4-497D-AECE-6E276322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rPr>
      <w:rFonts w:ascii="Symbol" w:eastAsia="Symbol" w:hAnsi="Symbol" w:cs="Symbol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Grzechu</cp:lastModifiedBy>
  <cp:revision>2</cp:revision>
  <dcterms:created xsi:type="dcterms:W3CDTF">2025-08-31T10:41:00Z</dcterms:created>
  <dcterms:modified xsi:type="dcterms:W3CDTF">2025-08-31T10:41:00Z</dcterms:modified>
</cp:coreProperties>
</file>