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color w:themeColor="accent5" w:val="A02B93"/>
          <w:sz w:val="28"/>
          <w:szCs w:val="28"/>
        </w:rPr>
        <w:t>Przedmiotowy system oceniania z przedmiotu biznes i zarządzanie</w:t>
      </w:r>
    </w:p>
    <w:p>
      <w:pPr>
        <w:pStyle w:val="Normal"/>
        <w:rPr/>
      </w:pPr>
      <w:r>
        <w:rPr/>
        <w:t>I Podstawa prawna</w:t>
      </w:r>
    </w:p>
    <w:p>
      <w:pPr>
        <w:pStyle w:val="Normal"/>
        <w:rPr/>
      </w:pPr>
      <w:r>
        <w:rPr/>
        <w:t>Przedmiotowe zasady oceniania opracowano na podstawie:</w:t>
      </w:r>
    </w:p>
    <w:p>
      <w:pPr>
        <w:pStyle w:val="Normal"/>
        <w:rPr/>
      </w:pPr>
      <w:r>
        <w:rPr/>
        <w:t>- Realizowanego w szkole programu nauczania przedmiotu biznes i zarządzanie – „Krok w biznes i zarządzanie – program nauczania biznesu i zarządzania w zakresie podstawowym dla liceum ogólnokształcącego i technikum,”</w:t>
      </w:r>
    </w:p>
    <w:p>
      <w:pPr>
        <w:pStyle w:val="Normal"/>
        <w:rPr/>
      </w:pPr>
      <w:r>
        <w:rPr/>
        <w:t>Autor: Marek Niesłuchowski</w:t>
      </w:r>
    </w:p>
    <w:p>
      <w:pPr>
        <w:pStyle w:val="Normal"/>
        <w:rPr/>
      </w:pPr>
      <w:r>
        <w:rPr/>
        <w:t>- Wewnątrzszkolnego Systemu Oceniania</w:t>
      </w:r>
    </w:p>
    <w:p>
      <w:pPr>
        <w:pStyle w:val="Normal"/>
        <w:rPr/>
      </w:pPr>
      <w:r>
        <w:rPr/>
        <w:t>- Statutu Zespołu Szkół Ponadpodstawowych w Zgorzelcu (zwany dalej Statutem Szkoły)</w:t>
      </w:r>
    </w:p>
    <w:p>
      <w:pPr>
        <w:pStyle w:val="Normal"/>
        <w:rPr/>
      </w:pPr>
      <w:r>
        <w:rPr/>
        <w:t>- Podstawy programowej przedmiotu „biznes i zarządzanie”</w:t>
      </w:r>
    </w:p>
    <w:p>
      <w:pPr>
        <w:pStyle w:val="Normal"/>
        <w:rPr/>
      </w:pPr>
      <w:r>
        <w:rPr/>
        <w:t>II Ogólne zasady oceniania uczniów</w:t>
      </w:r>
    </w:p>
    <w:p>
      <w:pPr>
        <w:pStyle w:val="Normal"/>
        <w:rPr/>
      </w:pPr>
      <w:r>
        <w:rPr/>
        <w:t>1. Cele przedmiotowego systemu oceniania</w:t>
      </w:r>
    </w:p>
    <w:p>
      <w:pPr>
        <w:pStyle w:val="Normal"/>
        <w:rPr/>
      </w:pPr>
      <w:r>
        <w:rPr/>
        <w:t>- Poinformowanie ucznia o poziomie jego osiągnięć edukacyjnych.</w:t>
      </w:r>
    </w:p>
    <w:p>
      <w:pPr>
        <w:pStyle w:val="Normal"/>
        <w:rPr/>
      </w:pPr>
      <w:r>
        <w:rPr/>
        <w:t>- Niesienie pomocy uczniowi w samodzielnym planowaniu swego rozwoju.</w:t>
      </w:r>
    </w:p>
    <w:p>
      <w:pPr>
        <w:pStyle w:val="Normal"/>
        <w:rPr/>
      </w:pPr>
      <w:r>
        <w:rPr/>
        <w:t>- Motywowanie ucznia do dalszej pracy.</w:t>
      </w:r>
    </w:p>
    <w:p>
      <w:pPr>
        <w:pStyle w:val="Normal"/>
        <w:rPr/>
      </w:pPr>
      <w:r>
        <w:rPr/>
        <w:t>- Dostarczenie rodzicom i nauczycielom informacji o postępach, trudnościach, specjalnych uzdolnieniach ucznia.</w:t>
      </w:r>
    </w:p>
    <w:p>
      <w:pPr>
        <w:pStyle w:val="Normal"/>
        <w:rPr/>
      </w:pPr>
      <w:r>
        <w:rPr/>
        <w:t>- Umożliwienie nauczycielowi doskonalenia organizacji i metod pracy dydaktyczno- wychowawczej.</w:t>
      </w:r>
    </w:p>
    <w:p>
      <w:pPr>
        <w:pStyle w:val="Normal"/>
        <w:rPr/>
      </w:pPr>
      <w:r>
        <w:rPr/>
        <w:t>2. Oceny są jawne dla ucznia i jego rodziców/opiekunów prawnych.</w:t>
      </w:r>
    </w:p>
    <w:p>
      <w:pPr>
        <w:pStyle w:val="Normal"/>
        <w:rPr/>
      </w:pPr>
      <w:r>
        <w:rPr/>
        <w:t>3. Na wniosek ucznia lub jego rodziców/opiekunów prawnych nauczyciel uzasadnia ustaloną ocenę w sposób określony w Statucie Szkoły.</w:t>
      </w:r>
    </w:p>
    <w:p>
      <w:pPr>
        <w:pStyle w:val="Normal"/>
        <w:rPr/>
      </w:pPr>
      <w:r>
        <w:rPr/>
        <w:t>4. Poprawione prace są udostępniane uczniom na lekcji, podczas której nauczyciel omawia sprawdzian. Jeśli uczeń jest nieobecny, praca jest udostępniana w czasie konsultacji lub w terminie wyznaczonym przez nauczyciela.</w:t>
      </w:r>
    </w:p>
    <w:p>
      <w:pPr>
        <w:pStyle w:val="Normal"/>
        <w:rPr/>
      </w:pPr>
      <w:r>
        <w:rPr/>
        <w:t>5. Na wniosek rodziców/opiekunów prawnych ucznia sprawdzone i ocenione prace kontrolne są udostępniane do wglądu podczas wywiadówek lub konsultacji.</w:t>
      </w:r>
    </w:p>
    <w:p>
      <w:pPr>
        <w:pStyle w:val="Normal"/>
        <w:rPr/>
      </w:pPr>
      <w:r>
        <w:rPr/>
        <w:t>6. Prowadzenie zeszytu jest obowiązkowe. Wymagane są notatki samodzielnie prowadzone przez ucznia podczas zajęć i uzupełniane w domu. W zeszycie powinny znaleźć się także zadania domowe. Uczeń musi wklejać na bieżąco karty pracy.</w:t>
      </w:r>
    </w:p>
    <w:p>
      <w:pPr>
        <w:pStyle w:val="Normal"/>
        <w:rPr/>
      </w:pPr>
      <w:r>
        <w:rPr/>
        <w:t>III Formy aktywności i metody sprawdzania wiedzy uczniów</w:t>
      </w:r>
    </w:p>
    <w:p>
      <w:pPr>
        <w:pStyle w:val="Normal"/>
        <w:rPr/>
      </w:pPr>
      <w:r>
        <w:rPr/>
        <w:t>1. Ocenie podlegają:</w:t>
      </w:r>
    </w:p>
    <w:p>
      <w:pPr>
        <w:pStyle w:val="Normal"/>
        <w:rPr/>
      </w:pPr>
      <w:r>
        <w:rPr/>
        <w:t>- sprawdziany pisemne obejmujące szersze partie materiału,</w:t>
      </w:r>
    </w:p>
    <w:p>
      <w:pPr>
        <w:pStyle w:val="Normal"/>
        <w:rPr/>
      </w:pPr>
      <w:r>
        <w:rPr/>
        <w:t>- kartkówki z zakresu materiału przerabianego na ostatnich lekcjach (np. poświęcone trzem ostatnim tematom),</w:t>
      </w:r>
    </w:p>
    <w:p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odpowiedzi ustne – z bieżącego materiału lub z innych form ustalonych wspólnie przez nauczyciela i uczniów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dodatkowa praca ucznia (np. udział w konkursach przedmiotowych, projekty),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Kryteria oceniania poszczególnych form aktywności: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sprawdziany, 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>Ocena Przelicznik procentowy: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 xml:space="preserve">6 -100% + praca bezbłędna 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>5 -86-100% (drobne błędy, które jednak nie zmieniają liczby otrzymanych punktów)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 xml:space="preserve">4- 71-85% 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 xml:space="preserve">3 -56-70% 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 xml:space="preserve">2 -41-55% 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 </w:t>
      </w:r>
      <w:r>
        <w:rPr>
          <w:rFonts w:eastAsia="Aptos" w:cs="Aptos" w:ascii="Aptos" w:hAnsi="Aptos"/>
          <w:sz w:val="24"/>
          <w:szCs w:val="24"/>
          <w:lang w:val="pl-PL"/>
        </w:rPr>
        <w:t>1- 0-40%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kartkówki </w:t>
      </w:r>
    </w:p>
    <w:p>
      <w:pPr>
        <w:pStyle w:val="Normal"/>
        <w:spacing w:beforeAutospacing="0" w:before="0" w:afterAutospacing="0" w:after="0"/>
        <w:ind w:left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Ocena Przelicznik procentowy</w:t>
      </w:r>
    </w:p>
    <w:p>
      <w:pPr>
        <w:pStyle w:val="Normal"/>
        <w:spacing w:beforeAutospacing="0" w:before="0" w:afterAutospacing="0" w:after="0"/>
        <w:ind w:left="708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5 -86-100% </w:t>
      </w:r>
    </w:p>
    <w:p>
      <w:pPr>
        <w:pStyle w:val="ListParagraph"/>
        <w:spacing w:beforeAutospacing="0" w:before="0" w:afterAutospacing="0" w:after="0"/>
        <w:ind w:left="72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4- 71-85% </w:t>
      </w:r>
    </w:p>
    <w:p>
      <w:pPr>
        <w:pStyle w:val="ListParagraph"/>
        <w:spacing w:beforeAutospacing="0" w:before="0" w:afterAutospacing="0" w:after="0"/>
        <w:ind w:left="72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3 -56-70% </w:t>
      </w:r>
    </w:p>
    <w:p>
      <w:pPr>
        <w:pStyle w:val="ListParagraph"/>
        <w:spacing w:beforeAutospacing="0" w:before="0" w:afterAutospacing="0" w:after="0"/>
        <w:ind w:left="72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2 -41-55% </w:t>
      </w:r>
    </w:p>
    <w:p>
      <w:pPr>
        <w:pStyle w:val="ListParagraph"/>
        <w:spacing w:beforeAutospacing="0" w:before="0" w:afterAutospacing="0" w:after="0"/>
        <w:ind w:left="72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1- 0-40%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aktywność i praca ucznia na lekcji są oceniane stopniem lub zapisami dopuszczonymi w WSO (plusy/minusy, nieprzygotowania itp.). Poprzez „aktywność na lekcjach” rozumie się: pracę samodzielną, pracę w parach i grupach nad zadaniami wyznaczonymi przez nauczyciela, tworzenie krótkich wypowiedzi ustnych i pisemnych w trakcie lekcji. </w:t>
      </w:r>
    </w:p>
    <w:p>
      <w:pPr>
        <w:pStyle w:val="ListParagraph"/>
        <w:spacing w:beforeAutospacing="0" w:before="0" w:afterAutospacing="0" w:after="0"/>
        <w:ind w:left="72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5 plusów – ocena bardzo dobra z pracy na lekcji. /5 minusów – ocena niedostateczna z pracy na lekcji.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Dwa razy w semestrze uczeń może zgłosić nieprzygotowanie się do lekcji bez podawania powodu, co zostaje oznaczone w dzienniku wpisem w rubryce pod symbolem „np”.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Szczególne osiągnięcia uczniów, w tym udział w konkursach przedmiotowych są oceniane zgodnie z zasadami zapisanymi w WSO.</w:t>
      </w:r>
    </w:p>
    <w:p>
      <w:pPr>
        <w:pStyle w:val="Normal"/>
        <w:spacing w:beforeAutospacing="0" w:before="240" w:afterAutospacing="0" w:after="240"/>
        <w:ind w:left="708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5.Testy diagnostyczne/badanie wyników mogą być przeprowadzane pod koniec I lub II semestru. </w:t>
      </w:r>
    </w:p>
    <w:p>
      <w:pPr>
        <w:pStyle w:val="Normal"/>
        <w:spacing w:beforeAutospacing="0" w:before="240" w:afterAutospacing="0" w:after="240"/>
        <w:ind w:left="708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6. Za niesamodzielną pracę (np. korzystanie z telefonu komórkowego) uczeń otrzymuje ocenę niedostateczną z danej formy sprawdzającej oraz nie może przystąpić do poprawy. </w:t>
      </w:r>
    </w:p>
    <w:p>
      <w:pPr>
        <w:pStyle w:val="Normal"/>
        <w:spacing w:beforeAutospacing="0" w:before="240" w:afterAutospacing="0" w:after="240"/>
        <w:ind w:left="708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 xml:space="preserve">7. Uczeń jest informowany o planowanym sprawdzianie (minimaturze) z co najmniej tygodniowym wyprzedzeniem. </w:t>
      </w:r>
    </w:p>
    <w:p>
      <w:pPr>
        <w:pStyle w:val="Normal"/>
        <w:spacing w:beforeAutospacing="0" w:before="240" w:afterAutospacing="0" w:after="240"/>
        <w:ind w:left="0"/>
        <w:rPr>
          <w:rFonts w:ascii="Aptos" w:hAnsi="Aptos" w:eastAsia="Aptos" w:cs="Aptos"/>
          <w:sz w:val="24"/>
          <w:szCs w:val="24"/>
          <w:lang w:val="pl-PL"/>
        </w:rPr>
      </w:pPr>
      <w:r>
        <w:rPr>
          <w:rFonts w:eastAsia="Aptos" w:cs="Aptos" w:ascii="Aptos" w:hAnsi="Aptos"/>
          <w:sz w:val="24"/>
          <w:szCs w:val="24"/>
          <w:lang w:val="pl-PL"/>
        </w:rPr>
        <w:t>a) Termin sprawdzianu jest ustalany z uczniami i wpisywany do dziennika elektronicznego.</w:t>
      </w:r>
    </w:p>
    <w:p>
      <w:pPr>
        <w:pStyle w:val="Normal"/>
        <w:rPr/>
      </w:pPr>
      <w:r>
        <w:rPr/>
        <w:t>b) Sprawdzian może poprzedzać lekcja powtórzeniowa, podczas której nauczyciel zwraca uwagę uczniów na najważniejsze zagadnienia z danego działu.</w:t>
      </w:r>
    </w:p>
    <w:p>
      <w:pPr>
        <w:pStyle w:val="Normal"/>
        <w:rPr/>
      </w:pPr>
      <w:r>
        <w:rPr/>
        <w:t>c) Sprawdzian umożliwia sprawdzenie wiadomości i umiejętności na wszystkich poziomach wymagań edukacyjnych.</w:t>
      </w:r>
    </w:p>
    <w:p>
      <w:pPr>
        <w:pStyle w:val="Normal"/>
        <w:rPr/>
      </w:pPr>
      <w:r>
        <w:rPr/>
        <w:t>d) Zadania ze sprawdzianu są przez nauczyciela omawiane po oddaniu prac.</w:t>
      </w:r>
    </w:p>
    <w:p>
      <w:pPr>
        <w:pStyle w:val="Normal"/>
        <w:rPr/>
      </w:pPr>
      <w:r>
        <w:rPr/>
        <w:t>8. Kartkówki są przeprowadzane w formie pisemnej, a ich celem jest sprawdzenie wiedzy i umiejętności ucznia z zakresu programowego ostatnich jednostek lekcyjnych.</w:t>
      </w:r>
    </w:p>
    <w:p>
      <w:pPr>
        <w:pStyle w:val="Normal"/>
        <w:rPr/>
      </w:pPr>
      <w:r>
        <w:rPr/>
        <w:t>a) Nauczyciel nie ma obowiązku uprzedzania uczniów o terminie i zakresie programowym kartkówki.</w:t>
      </w:r>
    </w:p>
    <w:p>
      <w:pPr>
        <w:pStyle w:val="Normal"/>
        <w:rPr/>
      </w:pPr>
      <w:r>
        <w:rPr/>
        <w:t>b) Termin kartkówki i jej zakres może być jednak wpisany do dziennika elektronicznego.</w:t>
      </w:r>
    </w:p>
    <w:p>
      <w:pPr>
        <w:pStyle w:val="Normal"/>
        <w:rPr/>
      </w:pPr>
      <w:r>
        <w:rPr/>
        <w:t>9. Praca domowa jest praktyczną, pisemną lub ustną formą ćwiczenia umiejętności i utrwalania wiadomości zdobytych przez ucznia podczas lekcji. Pracę domową uczeń wykonuje w formie zleconej przez nauczyciela.</w:t>
      </w:r>
    </w:p>
    <w:p>
      <w:pPr>
        <w:pStyle w:val="Normal"/>
        <w:rPr/>
      </w:pPr>
      <w:r>
        <w:rPr/>
        <w:t>10. Uczeń musi uzyskać oceny ze wszystkich pisemnych i ustnych form sprawdzania wiedzy ustalonych w danej klasie w danym semestrze.</w:t>
      </w:r>
    </w:p>
    <w:p>
      <w:pPr>
        <w:pStyle w:val="Normal"/>
        <w:rPr/>
      </w:pPr>
      <w:r>
        <w:rPr/>
        <w:t>IV Sposoby informowania ucznia i rodzica o ocenie.</w:t>
      </w:r>
    </w:p>
    <w:p>
      <w:pPr>
        <w:pStyle w:val="Normal"/>
        <w:rPr/>
      </w:pPr>
      <w:r>
        <w:rPr/>
        <w:t>Zgodnie z zapisami Statutu Szkoły.</w:t>
      </w:r>
    </w:p>
    <w:p>
      <w:pPr>
        <w:pStyle w:val="Normal"/>
        <w:rPr/>
      </w:pPr>
      <w:r>
        <w:rPr/>
        <w:t>V Zasady uzupełniania braków i poprawy ocen</w:t>
      </w:r>
    </w:p>
    <w:p>
      <w:pPr>
        <w:pStyle w:val="Normal"/>
        <w:rPr/>
      </w:pPr>
      <w:r>
        <w:rPr/>
        <w:t>1. Jeśli uczeń jest nieobecny w czasie sprawdzianu lub kartkówki ma dwa tygodnie na zaliczenie tej partii materiału. W przypadku dłuższej, usprawiedliwionej nieobecności termin zaliczenia ustala się indywidualnie z uczniem, ewentualnie w porozumieniu z wychowawcą, rodzicem i pedagogiem szkolnym.</w:t>
      </w:r>
    </w:p>
    <w:p>
      <w:pPr>
        <w:pStyle w:val="Normal"/>
        <w:rPr/>
      </w:pPr>
      <w:r>
        <w:rPr/>
        <w:t>2. Uczniowie mają prawo poprawiać ocenę w ciągu dwóch tygodni od jej wpisania do dziennika. Poprawa odbywa się w czasie lekcji (pierwszy termin) lub poza lekcjami w czasie konsultacji (kolejne terminy). Uczeń nieobecny na pracy klasowej ma obowiązek napisać ją na pierwszych zajęciach z danego przedmiotu, w uzasadnionych przypadkach w terminie uzgodnionym z nauczycielem.</w:t>
      </w:r>
    </w:p>
    <w:p>
      <w:pPr>
        <w:pStyle w:val="Normal"/>
        <w:rPr/>
      </w:pPr>
      <w:r>
        <w:rPr/>
        <w:t>3. Warunki uzyskania oceny wyższej niż proponowana na koniec roku określa Statut Szkoły.</w:t>
      </w:r>
    </w:p>
    <w:p>
      <w:pPr>
        <w:pStyle w:val="Normal"/>
        <w:rPr/>
      </w:pPr>
      <w:r>
        <w:rPr/>
        <w:t>VI Ocenianie uczniów ze specjalnymi potrzebami edukacyjnymi</w:t>
      </w:r>
    </w:p>
    <w:p>
      <w:pPr>
        <w:pStyle w:val="Normal"/>
        <w:rPr/>
      </w:pPr>
      <w:r>
        <w:rPr/>
        <w:t>W zależności od dysfunkcji – według wytycznych przekazanych przez Pedagoga/Psychologa Szkolnego.</w:t>
      </w:r>
    </w:p>
    <w:p>
      <w:pPr>
        <w:pStyle w:val="Normal"/>
        <w:rPr/>
      </w:pPr>
      <w:r>
        <w:rPr/>
        <w:t>VII Dodatkowe informacje wpisywane do dziennika mające charakter informacyjny</w:t>
      </w:r>
    </w:p>
    <w:p>
      <w:pPr>
        <w:pStyle w:val="Normal"/>
        <w:rPr/>
      </w:pPr>
      <w:r>
        <w:rPr/>
        <w:t xml:space="preserve">• </w:t>
      </w:r>
      <w:r>
        <w:rPr/>
        <w:t>nieprzygotowanie do lekcji – oznaczone symbolem „np.”</w:t>
      </w:r>
    </w:p>
    <w:p>
      <w:pPr>
        <w:pStyle w:val="Normal"/>
        <w:rPr/>
      </w:pPr>
      <w:r>
        <w:rPr/>
        <w:t xml:space="preserve">• </w:t>
      </w:r>
      <w:r>
        <w:rPr/>
        <w:t>wynik procentowy z testów diagnostycznych, próbnych egzaminów itp.</w:t>
      </w:r>
    </w:p>
    <w:p>
      <w:pPr>
        <w:pStyle w:val="Normal"/>
        <w:rPr/>
      </w:pPr>
      <w:r>
        <w:rPr/>
        <w:t xml:space="preserve">• </w:t>
      </w:r>
      <w:r>
        <w:rPr/>
        <w:t>ocena za pracę bieżącą (bdb za 5 plusów, ndst za 5 minusów).</w:t>
      </w:r>
    </w:p>
    <w:p>
      <w:pPr>
        <w:pStyle w:val="Normal"/>
        <w:rPr/>
      </w:pPr>
      <w:r>
        <w:rPr/>
        <w:t>Kryteria oceniania</w:t>
      </w:r>
    </w:p>
    <w:p>
      <w:pPr>
        <w:pStyle w:val="Normal"/>
        <w:rPr/>
      </w:pPr>
      <w:r>
        <w:rPr/>
        <w:t>ocena</w:t>
      </w:r>
    </w:p>
    <w:p>
      <w:pPr>
        <w:pStyle w:val="Normal"/>
        <w:rPr/>
      </w:pPr>
      <w:r>
        <w:rPr/>
        <w:t>Umiejętności i aktywność</w:t>
      </w:r>
    </w:p>
    <w:p>
      <w:pPr>
        <w:pStyle w:val="Normal"/>
        <w:rPr/>
      </w:pPr>
      <w:r>
        <w:rPr/>
        <w:t>wiedza</w:t>
      </w:r>
    </w:p>
    <w:p>
      <w:pPr>
        <w:pStyle w:val="Normal"/>
        <w:rPr/>
      </w:pPr>
      <w:r>
        <w:rPr/>
        <w:t>celujący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· inicjuje dyskusje na określony temat</w:t>
      </w:r>
    </w:p>
    <w:p>
      <w:pPr>
        <w:pStyle w:val="Normal"/>
        <w:rPr/>
      </w:pPr>
      <w:r>
        <w:rPr/>
        <w:t>· przedstawia własne (racjonalne) koncepcje rozwiązań, działań, przedsięwzięć</w:t>
      </w:r>
    </w:p>
    <w:p>
      <w:pPr>
        <w:pStyle w:val="Normal"/>
        <w:rPr/>
      </w:pPr>
      <w:r>
        <w:rPr/>
        <w:t>· systematycznie wzbogaca swoją wiedzę i umiejętności, dzieli się nimi z grupą</w:t>
      </w:r>
    </w:p>
    <w:p>
      <w:pPr>
        <w:pStyle w:val="Normal"/>
        <w:rPr/>
      </w:pPr>
      <w:r>
        <w:rPr/>
        <w:t>· odnajduje analogie, wskazuje szanse i zagrożenia określonych działań</w:t>
      </w:r>
    </w:p>
    <w:p>
      <w:pPr>
        <w:pStyle w:val="Normal"/>
        <w:rPr/>
      </w:pPr>
      <w:r>
        <w:rPr/>
        <w:t>· wyraża własny, krytyczny, twórczy stosunek do omawianych zagadnień</w:t>
      </w:r>
    </w:p>
    <w:p>
      <w:pPr>
        <w:pStyle w:val="Normal"/>
        <w:rPr/>
      </w:pPr>
      <w:r>
        <w:rPr/>
        <w:t>· argumentuje własne poglądy, swobodnie i bezbłędnie posługując się zdobytą wiedzą</w:t>
      </w:r>
    </w:p>
    <w:p>
      <w:pPr>
        <w:pStyle w:val="Normal"/>
        <w:rPr/>
      </w:pPr>
      <w:r>
        <w:rPr/>
        <w:t>· odnosi sukcesy w rywalizacji pozaszkolnej/pozalekcyjnej w konkursach, których tematyka pokrywa się z treściami kształcenia realizowanymi na zajęciach przedmiotu biznes i zarządzanie</w:t>
      </w:r>
    </w:p>
    <w:p>
      <w:pPr>
        <w:pStyle w:val="Normal"/>
        <w:rPr/>
      </w:pPr>
      <w:r>
        <w:rPr/>
        <w:t>. uczestniczy z zaangażowaniem we wszystkich zajęciach</w:t>
      </w:r>
    </w:p>
    <w:p>
      <w:pPr>
        <w:pStyle w:val="Normal"/>
        <w:rPr/>
      </w:pPr>
      <w:r>
        <w:rPr/>
        <w:t>uzyskał oceny ze wszystkich obowiązkowych sprawdzianów</w:t>
      </w:r>
    </w:p>
    <w:p>
      <w:pPr>
        <w:pStyle w:val="Normal"/>
        <w:rPr/>
      </w:pPr>
      <w:r>
        <w:rPr/>
        <w:t>Uczeń bezbłędnie opanował wiedzę z zakresu programu</w:t>
      </w:r>
    </w:p>
    <w:p>
      <w:pPr>
        <w:pStyle w:val="Normal"/>
        <w:rPr/>
      </w:pPr>
      <w:r>
        <w:rPr/>
        <w:t>nauczania.</w:t>
      </w:r>
    </w:p>
    <w:p>
      <w:pPr>
        <w:pStyle w:val="Normal"/>
        <w:rPr/>
      </w:pPr>
      <w:r>
        <w:rPr/>
        <w:t>bardzo dobry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· sprawnie korzysta z wszystkich dostępnych źródeł informacji</w:t>
      </w:r>
    </w:p>
    <w:p>
      <w:pPr>
        <w:pStyle w:val="Normal"/>
        <w:rPr/>
      </w:pPr>
      <w:r>
        <w:rPr/>
        <w:t>· samodzielnie rozwiązuje zadania i problemy postawione przez nauczyciela</w:t>
      </w:r>
    </w:p>
    <w:p>
      <w:pPr>
        <w:pStyle w:val="Normal"/>
        <w:rPr/>
      </w:pPr>
      <w:r>
        <w:rPr/>
        <w:t>· jest aktywny na lekcjach i uczestniczy w zajęciach pozalekcyjnych z zakresu przedmiotu biznes i zarządzanie (zawody, konkursy) lub zajęciach</w:t>
      </w:r>
    </w:p>
    <w:p>
      <w:pPr>
        <w:pStyle w:val="Normal"/>
        <w:rPr/>
      </w:pPr>
      <w:r>
        <w:rPr/>
        <w:t>pozaszkolnych o specyfice zbliżonej do przedmiotu</w:t>
      </w:r>
    </w:p>
    <w:p>
      <w:pPr>
        <w:pStyle w:val="Normal"/>
        <w:rPr/>
      </w:pPr>
      <w:r>
        <w:rPr/>
        <w:t>· bezbłędnie wykonuje zadania, koryguje błędy kolegów, odpowiednio</w:t>
      </w:r>
    </w:p>
    <w:p>
      <w:pPr>
        <w:pStyle w:val="Normal"/>
        <w:rPr/>
      </w:pPr>
      <w:r>
        <w:rPr/>
        <w:t>Uczeń opanował wszystkie</w:t>
      </w:r>
    </w:p>
    <w:p>
      <w:pPr>
        <w:pStyle w:val="Normal"/>
        <w:rPr/>
      </w:pPr>
      <w:r>
        <w:rPr/>
        <w:t>treści programu i sprawnie</w:t>
      </w:r>
    </w:p>
    <w:p>
      <w:pPr>
        <w:pStyle w:val="Normal"/>
        <w:rPr/>
      </w:pPr>
      <w:r>
        <w:rPr/>
        <w:t>wykorzystuje wiedzę</w:t>
      </w:r>
    </w:p>
    <w:p>
      <w:pPr>
        <w:pStyle w:val="Normal"/>
        <w:rPr/>
      </w:pPr>
      <w:r>
        <w:rPr/>
        <w:t>z innych przedmiotów</w:t>
      </w:r>
    </w:p>
    <w:p>
      <w:pPr>
        <w:pStyle w:val="Normal"/>
        <w:rPr/>
      </w:pPr>
      <w:r>
        <w:rPr/>
        <w:t>do wykonywania zadań</w:t>
      </w:r>
    </w:p>
    <w:p>
      <w:pPr>
        <w:pStyle w:val="Normal"/>
        <w:rPr/>
      </w:pPr>
      <w:r>
        <w:rPr/>
        <w:t>z zakresu przedmiotu biznes i zarządzanie.</w:t>
      </w:r>
    </w:p>
    <w:p>
      <w:pPr>
        <w:pStyle w:val="Normal"/>
        <w:rPr/>
      </w:pPr>
      <w:r>
        <w:rPr/>
        <w:t>wykorzystuje sprzęt i środki dydaktyczne</w:t>
      </w:r>
    </w:p>
    <w:p>
      <w:pPr>
        <w:pStyle w:val="Normal"/>
        <w:rPr/>
      </w:pPr>
      <w:r>
        <w:rPr/>
        <w:t>· sprawnie wyszukuje w różnych źródłach informacje o sposobach alternatywnego działania (także doraźnego)</w:t>
      </w:r>
    </w:p>
    <w:p>
      <w:pPr>
        <w:pStyle w:val="Normal"/>
        <w:rPr/>
      </w:pPr>
      <w:r>
        <w:rPr/>
        <w:t>· umie pokierować grupą rówieśników</w:t>
      </w:r>
    </w:p>
    <w:p>
      <w:pPr>
        <w:pStyle w:val="Normal"/>
        <w:rPr/>
      </w:pPr>
      <w:r>
        <w:rPr/>
        <w:t>· uzyskał oceny ze wszystkich obowiązkowych sprawdzianów</w:t>
      </w:r>
    </w:p>
    <w:p>
      <w:pPr>
        <w:pStyle w:val="Normal"/>
        <w:rPr/>
      </w:pPr>
      <w:r>
        <w:rPr/>
        <w:t>dobry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· samodzielnie korzysta ze wskazanych źródeł informacji</w:t>
      </w:r>
    </w:p>
    <w:p>
      <w:pPr>
        <w:pStyle w:val="Normal"/>
        <w:rPr/>
      </w:pPr>
      <w:r>
        <w:rPr/>
        <w:t>· poprawnie rozumuje w kategoriach przyczynowo -skutkowych</w:t>
      </w:r>
    </w:p>
    <w:p>
      <w:pPr>
        <w:pStyle w:val="Normal"/>
        <w:rPr/>
      </w:pPr>
      <w:r>
        <w:rPr/>
        <w:t>· samodzielnie wykonuje typowe zadania o niewielkim stopniu złożoności</w:t>
      </w:r>
    </w:p>
    <w:p>
      <w:pPr>
        <w:pStyle w:val="Normal"/>
        <w:rPr/>
      </w:pPr>
      <w:r>
        <w:rPr/>
        <w:t>· podejmuje wybrane zadania dodatkowe</w:t>
      </w:r>
    </w:p>
    <w:p>
      <w:pPr>
        <w:pStyle w:val="Normal"/>
        <w:rPr/>
      </w:pPr>
      <w:r>
        <w:rPr/>
        <w:t>· jest aktywny na lekcjach</w:t>
      </w:r>
    </w:p>
    <w:p>
      <w:pPr>
        <w:pStyle w:val="Normal"/>
        <w:rPr/>
      </w:pPr>
      <w:r>
        <w:rPr/>
        <w:t>· poprawnie wykonuje działania, umie dobrać sprzęt i środki do rodzaju zadania</w:t>
      </w:r>
    </w:p>
    <w:p>
      <w:pPr>
        <w:pStyle w:val="Normal"/>
        <w:rPr/>
      </w:pPr>
      <w:r>
        <w:rPr/>
        <w:t>· uzyskał oceny ze wszystkich obowiązkowych sprawdzianów</w:t>
      </w:r>
    </w:p>
    <w:p>
      <w:pPr>
        <w:pStyle w:val="Normal"/>
        <w:rPr/>
      </w:pPr>
      <w:r>
        <w:rPr/>
        <w:t>Uczeń opanował wszystkie</w:t>
      </w:r>
    </w:p>
    <w:p>
      <w:pPr>
        <w:pStyle w:val="Normal"/>
        <w:rPr/>
      </w:pPr>
      <w:r>
        <w:rPr/>
        <w:t>podstawowe treści</w:t>
      </w:r>
    </w:p>
    <w:p>
      <w:pPr>
        <w:pStyle w:val="Normal"/>
        <w:rPr/>
      </w:pPr>
      <w:r>
        <w:rPr/>
        <w:t>programu i umie w miarę swobodnie się nimi posługiwać.</w:t>
      </w:r>
    </w:p>
    <w:p>
      <w:pPr>
        <w:pStyle w:val="Normal"/>
        <w:rPr/>
      </w:pPr>
      <w:r>
        <w:rPr/>
        <w:t>dostateczny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· pod kierunkiem nauczyciela wykorzystuje podstawowe źródła informacji</w:t>
      </w:r>
    </w:p>
    <w:p>
      <w:pPr>
        <w:pStyle w:val="Normal"/>
        <w:rPr/>
      </w:pPr>
      <w:r>
        <w:rPr/>
        <w:t>· samodzielnie wykonuje proste zadania w trakcie zajęć</w:t>
      </w:r>
    </w:p>
    <w:p>
      <w:pPr>
        <w:pStyle w:val="Normal"/>
        <w:rPr/>
      </w:pPr>
      <w:r>
        <w:rPr/>
        <w:t>· przejawia przeciętną aktywność</w:t>
      </w:r>
    </w:p>
    <w:p>
      <w:pPr>
        <w:pStyle w:val="Normal"/>
        <w:rPr/>
      </w:pPr>
      <w:r>
        <w:rPr/>
        <w:t>· uzyskał oceny ze wszystkich obowiązkowych sprawdzianów</w:t>
      </w:r>
    </w:p>
    <w:p>
      <w:pPr>
        <w:pStyle w:val="Normal"/>
        <w:rPr/>
      </w:pPr>
      <w:r>
        <w:rPr/>
        <w:t>Uczeń opanował</w:t>
      </w:r>
    </w:p>
    <w:p>
      <w:pPr>
        <w:pStyle w:val="Normal"/>
        <w:rPr/>
      </w:pPr>
      <w:r>
        <w:rPr/>
        <w:t>podstawowe treści</w:t>
      </w:r>
    </w:p>
    <w:p>
      <w:pPr>
        <w:pStyle w:val="Normal"/>
        <w:rPr/>
      </w:pPr>
      <w:r>
        <w:rPr/>
        <w:t>programu.</w:t>
      </w:r>
    </w:p>
    <w:p>
      <w:pPr>
        <w:pStyle w:val="Normal"/>
        <w:rPr/>
      </w:pPr>
      <w:r>
        <w:rPr/>
        <w:t>dopuszczający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· z pomocą nauczyciela wykonuje proste zadania</w:t>
      </w:r>
    </w:p>
    <w:p>
      <w:pPr>
        <w:pStyle w:val="Normal"/>
        <w:rPr/>
      </w:pPr>
      <w:r>
        <w:rPr/>
        <w:t>· opanował najbardziej elementarne umiejętności z zakresu przedmiotu</w:t>
      </w:r>
    </w:p>
    <w:p>
      <w:pPr>
        <w:pStyle w:val="Normal"/>
        <w:rPr/>
      </w:pPr>
      <w:r>
        <w:rPr/>
        <w:t>Uczeń ma braki w wiedzy,</w:t>
      </w:r>
    </w:p>
    <w:p>
      <w:pPr>
        <w:pStyle w:val="Normal"/>
        <w:rPr/>
      </w:pPr>
      <w:r>
        <w:rPr/>
        <w:t>które jednak nie</w:t>
      </w:r>
    </w:p>
    <w:p>
      <w:pPr>
        <w:pStyle w:val="Normal"/>
        <w:rPr/>
      </w:pPr>
      <w:r>
        <w:rPr/>
        <w:t>uniemożliwiają dalszej</w:t>
      </w:r>
    </w:p>
    <w:p>
      <w:pPr>
        <w:pStyle w:val="Normal"/>
        <w:rPr/>
      </w:pPr>
      <w:r>
        <w:rPr/>
        <w:t>edukacji i mogą zostać</w:t>
      </w:r>
    </w:p>
    <w:p>
      <w:pPr>
        <w:pStyle w:val="Normal"/>
        <w:rPr/>
      </w:pPr>
      <w:r>
        <w:rPr/>
        <w:t>usunięte.</w:t>
      </w:r>
    </w:p>
    <w:p>
      <w:pPr>
        <w:pStyle w:val="Normal"/>
        <w:rPr/>
      </w:pPr>
      <w:r>
        <w:rPr/>
        <w:t>niedostateczny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· nie potrafi wykonać najprostszych poleceń, wymagających zastosowania elementarnych umiejętności</w:t>
      </w:r>
    </w:p>
    <w:p>
      <w:pPr>
        <w:pStyle w:val="Normal"/>
        <w:rPr/>
      </w:pPr>
      <w:r>
        <w:rPr/>
        <w:t>Uczeń nie spełnia wymagań na ocenę dopuszczającą</w:t>
      </w:r>
    </w:p>
    <w:p>
      <w:pPr>
        <w:pStyle w:val="Normal"/>
        <w:suppressLineNumbers w:val="0"/>
        <w:bidi w:val="0"/>
        <w:spacing w:lineRule="auto" w:line="278" w:beforeAutospacing="0" w:before="0" w:afterAutospacing="0" w:after="160"/>
        <w:ind w:left="0" w:right="0"/>
        <w:jc w:val="left"/>
        <w:rPr>
          <w:color w:themeColor="accent5" w:val="A02B93"/>
        </w:rPr>
      </w:pPr>
      <w:r>
        <w:rPr>
          <w:color w:themeColor="accent5" w:val="A02B93"/>
        </w:rPr>
      </w:r>
    </w:p>
    <w:p>
      <w:pPr>
        <w:pStyle w:val="Normal"/>
        <w:suppressLineNumbers w:val="0"/>
        <w:bidi w:val="0"/>
        <w:spacing w:lineRule="auto" w:line="278" w:beforeAutospacing="0" w:before="0" w:afterAutospacing="0" w:after="160"/>
        <w:ind w:left="0" w:right="0"/>
        <w:jc w:val="left"/>
        <w:rPr>
          <w:color w:themeColor="accent5" w:val="A02B93"/>
        </w:rPr>
      </w:pPr>
      <w:r>
        <w:rPr>
          <w:color w:themeColor="accent5" w:val="A02B93"/>
        </w:rPr>
      </w:r>
    </w:p>
    <w:p>
      <w:pPr>
        <w:pStyle w:val="Normal"/>
        <w:suppressLineNumbers w:val="0"/>
        <w:bidi w:val="0"/>
        <w:spacing w:lineRule="auto" w:line="278" w:beforeAutospacing="0" w:before="0" w:afterAutospacing="0" w:after="160"/>
        <w:ind w:left="0" w:right="0"/>
        <w:jc w:val="left"/>
        <w:rPr>
          <w:color w:themeColor="accent5" w:val="A02B93"/>
        </w:rPr>
      </w:pPr>
      <w:r>
        <w:rPr>
          <w:color w:themeColor="accent5" w:val="A02B93"/>
        </w:rPr>
      </w:r>
    </w:p>
    <w:p>
      <w:pPr>
        <w:pStyle w:val="Normal"/>
        <w:suppressLineNumbers w:val="0"/>
        <w:bidi w:val="0"/>
        <w:spacing w:lineRule="auto" w:line="278" w:beforeAutospacing="0" w:before="0" w:afterAutospacing="0" w:after="160"/>
        <w:ind w:left="0" w:right="0"/>
        <w:jc w:val="left"/>
        <w:rPr>
          <w:color w:themeColor="accent5" w:val="A02B93"/>
        </w:rPr>
      </w:pPr>
      <w:r>
        <w:rPr>
          <w:color w:themeColor="accent5" w:val="A02B93"/>
        </w:rPr>
      </w:r>
    </w:p>
    <w:p>
      <w:pPr>
        <w:pStyle w:val="Normal"/>
        <w:suppressLineNumbers w:val="0"/>
        <w:bidi w:val="0"/>
        <w:spacing w:lineRule="auto" w:line="278" w:beforeAutospacing="0" w:before="0" w:afterAutospacing="0" w:after="160"/>
        <w:ind w:left="0" w:right="0"/>
        <w:jc w:val="left"/>
        <w:rPr>
          <w:color w:themeColor="accent5" w:val="A02B93"/>
        </w:rPr>
      </w:pPr>
      <w:r>
        <w:rPr>
          <w:color w:themeColor="accent5" w:val="A02B93"/>
        </w:rPr>
        <w:t xml:space="preserve">Wymagania edukacyjne BSiS klasa I </w:t>
      </w:r>
    </w:p>
    <w:p>
      <w:pPr>
        <w:pStyle w:val="Normal"/>
        <w:rPr/>
      </w:pPr>
      <w:r>
        <w:rPr/>
        <w:t>Wymagania na poszczególne oceny</w:t>
      </w:r>
    </w:p>
    <w:p>
      <w:pPr>
        <w:pStyle w:val="Normal"/>
        <w:rPr/>
      </w:pPr>
      <w:r>
        <w:rPr/>
        <w:t>konieczne</w:t>
      </w:r>
    </w:p>
    <w:p>
      <w:pPr>
        <w:pStyle w:val="Normal"/>
        <w:rPr/>
      </w:pPr>
      <w:r>
        <w:rPr/>
        <w:t>(ocena dopuszczająca)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podstawowe</w:t>
      </w:r>
    </w:p>
    <w:p>
      <w:pPr>
        <w:pStyle w:val="Normal"/>
        <w:rPr/>
      </w:pPr>
      <w:r>
        <w:rPr/>
        <w:t>(ocena dostateczna)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rozszerzające</w:t>
      </w:r>
    </w:p>
    <w:p>
      <w:pPr>
        <w:pStyle w:val="Normal"/>
        <w:rPr/>
      </w:pPr>
      <w:r>
        <w:rPr/>
        <w:t>(ocena dobra)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dopełniające</w:t>
      </w:r>
    </w:p>
    <w:p>
      <w:pPr>
        <w:pStyle w:val="Normal"/>
        <w:rPr/>
      </w:pPr>
      <w:r>
        <w:rPr/>
        <w:t>(ocena bardzo dobra)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wykraczające</w:t>
      </w:r>
    </w:p>
    <w:p>
      <w:pPr>
        <w:pStyle w:val="Normal"/>
        <w:rPr/>
      </w:pPr>
      <w:r>
        <w:rPr/>
        <w:t>(ocena celująca)</w:t>
      </w:r>
    </w:p>
    <w:p>
      <w:pPr>
        <w:pStyle w:val="Normal"/>
        <w:rPr/>
      </w:pPr>
      <w:r>
        <w:rPr/>
        <w:t>Uczeń:</w:t>
      </w:r>
    </w:p>
    <w:p>
      <w:pPr>
        <w:pStyle w:val="Normal"/>
        <w:rPr/>
      </w:pPr>
      <w:r>
        <w:rPr/>
        <w:t>I. Osoba przedsiębiorcza</w:t>
      </w:r>
    </w:p>
    <w:p>
      <w:pPr>
        <w:pStyle w:val="Normal"/>
        <w:rPr/>
      </w:pPr>
      <w:r>
        <w:rPr/>
        <w:t xml:space="preserve">• </w:t>
      </w:r>
      <w:r>
        <w:rPr/>
        <w:t>wyjaśnia, czym jest przedsiębiorczość,</w:t>
      </w:r>
    </w:p>
    <w:p>
      <w:pPr>
        <w:pStyle w:val="Normal"/>
        <w:rPr/>
      </w:pPr>
      <w:r>
        <w:rPr/>
        <w:t xml:space="preserve">• </w:t>
      </w:r>
      <w:r>
        <w:rPr/>
        <w:t>wyjaśnia różnice między komunikacją społeczną a komunikacją interpersonalną,</w:t>
      </w:r>
    </w:p>
    <w:p>
      <w:pPr>
        <w:pStyle w:val="Normal"/>
        <w:rPr/>
      </w:pPr>
      <w:r>
        <w:rPr/>
        <w:t xml:space="preserve">• </w:t>
      </w:r>
      <w:r>
        <w:rPr/>
        <w:t>odróżnia komunikację werbalną od komunikacji niewerbalnej,</w:t>
      </w:r>
    </w:p>
    <w:p>
      <w:pPr>
        <w:pStyle w:val="Normal"/>
        <w:rPr/>
      </w:pPr>
      <w:r>
        <w:rPr/>
        <w:t xml:space="preserve">• </w:t>
      </w:r>
      <w:r>
        <w:rPr/>
        <w:t>wyjaśnia, na czym polega wywieranie wpływu na ludzi,</w:t>
      </w:r>
    </w:p>
    <w:p>
      <w:pPr>
        <w:pStyle w:val="Normal"/>
        <w:rPr/>
      </w:pPr>
      <w:r>
        <w:rPr/>
        <w:t xml:space="preserve">• </w:t>
      </w:r>
      <w:r>
        <w:rPr/>
        <w:t>wymienia cechy osoby przedsiębiorczej,</w:t>
      </w:r>
    </w:p>
    <w:p>
      <w:pPr>
        <w:pStyle w:val="Normal"/>
        <w:rPr/>
      </w:pPr>
      <w:r>
        <w:rPr/>
        <w:t xml:space="preserve">• </w:t>
      </w:r>
      <w:r>
        <w:rPr/>
        <w:t>identyfikuje elementy, które składają się na kompetencje osoby przedsiębiorczej,</w:t>
      </w:r>
    </w:p>
    <w:p>
      <w:pPr>
        <w:pStyle w:val="Normal"/>
        <w:rPr/>
      </w:pPr>
      <w:r>
        <w:rPr/>
        <w:t xml:space="preserve">• </w:t>
      </w:r>
      <w:r>
        <w:rPr/>
        <w:t>wyjaśnia, czym są bariery komunikacyjne i podaje ich przykłady,</w:t>
      </w:r>
    </w:p>
    <w:p>
      <w:pPr>
        <w:pStyle w:val="Normal"/>
        <w:rPr/>
      </w:pPr>
      <w:r>
        <w:rPr/>
        <w:t xml:space="preserve">• </w:t>
      </w:r>
      <w:r>
        <w:rPr/>
        <w:t>wymienia techniki pozytywnego wywierania wpływu na ludzi,</w:t>
      </w:r>
    </w:p>
    <w:p>
      <w:pPr>
        <w:pStyle w:val="Normal"/>
        <w:rPr/>
      </w:pPr>
      <w:r>
        <w:rPr/>
        <w:t xml:space="preserve">• </w:t>
      </w:r>
      <w:r>
        <w:rPr/>
        <w:t>identyfikuje swoje mocne i słabe strony, a następnie posiadane cechy osoby przedsiębiorczej,</w:t>
      </w:r>
    </w:p>
    <w:p>
      <w:pPr>
        <w:pStyle w:val="Normal"/>
        <w:rPr/>
      </w:pPr>
      <w:r>
        <w:rPr/>
        <w:t xml:space="preserve">• </w:t>
      </w:r>
      <w:r>
        <w:rPr/>
        <w:t>określa własne kompetencje przedsiębiorcze,</w:t>
      </w:r>
    </w:p>
    <w:p>
      <w:pPr>
        <w:pStyle w:val="Normal"/>
        <w:rPr/>
      </w:pPr>
      <w:r>
        <w:rPr/>
        <w:t xml:space="preserve">• </w:t>
      </w:r>
      <w:r>
        <w:rPr/>
        <w:t>określa, jakie znaczenie ma umiejętność komunikacji jako element kompetencji przedsiębiorczych,</w:t>
      </w:r>
    </w:p>
    <w:p>
      <w:pPr>
        <w:pStyle w:val="Normal"/>
        <w:rPr/>
      </w:pPr>
      <w:r>
        <w:rPr/>
        <w:t xml:space="preserve">• </w:t>
      </w:r>
      <w:r>
        <w:rPr/>
        <w:t>wymienia zasady skutecznych negocjacji,</w:t>
      </w:r>
    </w:p>
    <w:p>
      <w:pPr>
        <w:pStyle w:val="Normal"/>
        <w:rPr/>
      </w:pPr>
      <w:r>
        <w:rPr/>
        <w:t xml:space="preserve">• </w:t>
      </w:r>
      <w:r>
        <w:rPr/>
        <w:t>określa związek między zachowaniami osoby przedsiębiorczej a szansami, które stwarza jej gospodarka rynkowa,</w:t>
      </w:r>
    </w:p>
    <w:p>
      <w:pPr>
        <w:pStyle w:val="Normal"/>
        <w:rPr/>
      </w:pPr>
      <w:r>
        <w:rPr/>
        <w:t xml:space="preserve">• </w:t>
      </w:r>
      <w:r>
        <w:rPr/>
        <w:t>rozpoznaje wybrane techniki manipulacji i stosuje sposoby obrony przed manipulacją,</w:t>
      </w:r>
    </w:p>
    <w:p>
      <w:pPr>
        <w:pStyle w:val="Normal"/>
        <w:rPr/>
      </w:pPr>
      <w:r>
        <w:rPr/>
        <w:t xml:space="preserve">• </w:t>
      </w:r>
      <w:r>
        <w:rPr/>
        <w:t>opracowuje plan rozwoju własnych kompetencji przedsiębiorczych,</w:t>
      </w:r>
    </w:p>
    <w:p>
      <w:pPr>
        <w:pStyle w:val="Normal"/>
        <w:rPr/>
      </w:pPr>
      <w:r>
        <w:rPr/>
        <w:t>II. Podejmowanie decyzji, praca zespołowa i kreatywne myślenie</w:t>
      </w:r>
    </w:p>
    <w:p>
      <w:pPr>
        <w:pStyle w:val="Normal"/>
        <w:rPr/>
      </w:pPr>
      <w:r>
        <w:rPr/>
        <w:t xml:space="preserve">• </w:t>
      </w:r>
      <w:r>
        <w:rPr/>
        <w:t>wyjaśnia, na czym polega zarządzanie czasem,</w:t>
      </w:r>
    </w:p>
    <w:p>
      <w:pPr>
        <w:pStyle w:val="Normal"/>
        <w:rPr/>
      </w:pPr>
      <w:r>
        <w:rPr/>
        <w:t xml:space="preserve">• </w:t>
      </w:r>
      <w:r>
        <w:rPr/>
        <w:t>wyjaśnia znaczenie pracy zespołowej,</w:t>
      </w:r>
    </w:p>
    <w:p>
      <w:pPr>
        <w:pStyle w:val="Normal"/>
        <w:rPr/>
      </w:pPr>
      <w:r>
        <w:rPr/>
        <w:t xml:space="preserve">• </w:t>
      </w:r>
      <w:r>
        <w:rPr/>
        <w:t>wyjaśnia, czym są innowacje,</w:t>
      </w:r>
    </w:p>
    <w:p>
      <w:pPr>
        <w:pStyle w:val="Normal"/>
        <w:rPr/>
      </w:pPr>
      <w:r>
        <w:rPr/>
        <w:t xml:space="preserve">• </w:t>
      </w:r>
      <w:r>
        <w:rPr/>
        <w:t>charakteryzuje etapy podejmowania decyzji,</w:t>
      </w:r>
    </w:p>
    <w:p>
      <w:pPr>
        <w:pStyle w:val="Normal"/>
        <w:rPr/>
      </w:pPr>
      <w:r>
        <w:rPr/>
        <w:t xml:space="preserve">• </w:t>
      </w:r>
      <w:r>
        <w:rPr/>
        <w:t>wyjaśnia, na czym polega kreatywne myślenie i dlaczego pomaga ono w rozpoznawaniu szans rynkowych,</w:t>
      </w:r>
    </w:p>
    <w:p>
      <w:pPr>
        <w:pStyle w:val="Normal"/>
        <w:rPr/>
      </w:pPr>
      <w:r>
        <w:rPr/>
        <w:t xml:space="preserve">• </w:t>
      </w:r>
      <w:r>
        <w:rPr/>
        <w:t>charakteryzuje główne</w:t>
      </w:r>
    </w:p>
    <w:p>
      <w:pPr>
        <w:pStyle w:val="Normal"/>
        <w:rPr/>
      </w:pPr>
      <w:r>
        <w:rPr/>
        <w:t xml:space="preserve">• </w:t>
      </w:r>
      <w:r>
        <w:rPr/>
        <w:t>stosuje wybrane metody wspomagające podejmowanie decyzji (np. burzę mózgów),</w:t>
      </w:r>
    </w:p>
    <w:p>
      <w:pPr>
        <w:pStyle w:val="Normal"/>
        <w:rPr/>
      </w:pPr>
      <w:r>
        <w:rPr/>
        <w:t xml:space="preserve">• </w:t>
      </w:r>
      <w:r>
        <w:rPr/>
        <w:t>stosuje wybrane techniki pobudzające kreatywność,</w:t>
      </w:r>
    </w:p>
    <w:p>
      <w:pPr>
        <w:pStyle w:val="Normal"/>
        <w:rPr/>
      </w:pPr>
      <w:r>
        <w:rPr/>
        <w:t xml:space="preserve">• </w:t>
      </w:r>
      <w:r>
        <w:rPr/>
        <w:t>wyjaśnia na podstawie wybranych przykładów, jak</w:t>
      </w:r>
    </w:p>
    <w:p>
      <w:pPr>
        <w:pStyle w:val="Normal"/>
        <w:rPr/>
      </w:pPr>
      <w:r>
        <w:rPr/>
        <w:t xml:space="preserve">• </w:t>
      </w:r>
      <w:r>
        <w:rPr/>
        <w:t>stosuje wybrane techniki zarządzania czasem (m.in. planuje zadania z uwzględnieniem swoich ról życiowych),</w:t>
      </w:r>
    </w:p>
    <w:p>
      <w:pPr>
        <w:pStyle w:val="Normal"/>
        <w:rPr/>
      </w:pPr>
      <w:r>
        <w:rPr/>
        <w:t xml:space="preserve">• </w:t>
      </w:r>
      <w:r>
        <w:rPr/>
        <w:t>rozpoznaje i omawia bariery oraz problemy w tworzeniu i funkcjonowaniu</w:t>
      </w:r>
    </w:p>
    <w:p>
      <w:pPr>
        <w:pStyle w:val="Normal"/>
        <w:rPr/>
      </w:pPr>
      <w:r>
        <w:rPr/>
        <w:t xml:space="preserve">• </w:t>
      </w:r>
      <w:r>
        <w:rPr/>
        <w:t>organizuje jako lider pracę hipotetycznego zespołu,</w:t>
      </w:r>
    </w:p>
    <w:p>
      <w:pPr>
        <w:pStyle w:val="Normal"/>
        <w:rPr/>
      </w:pPr>
      <w:r>
        <w:rPr/>
        <w:t>IV. Gospodarka rynkowa</w:t>
      </w:r>
    </w:p>
    <w:p>
      <w:pPr>
        <w:pStyle w:val="Normal"/>
        <w:rPr/>
      </w:pPr>
      <w:r>
        <w:rPr/>
        <w:t xml:space="preserve">• </w:t>
      </w:r>
      <w:r>
        <w:rPr/>
        <w:t>wyjaśnia, na czym polega rozwój społeczno- -gospodarczy,</w:t>
      </w:r>
    </w:p>
    <w:p>
      <w:pPr>
        <w:pStyle w:val="Normal"/>
        <w:rPr/>
      </w:pPr>
      <w:r>
        <w:rPr/>
        <w:t xml:space="preserve">• </w:t>
      </w:r>
      <w:r>
        <w:rPr/>
        <w:t>wymienia przejawy współczesnego patriotyzmu gospodarczego w życiu codziennym,</w:t>
      </w:r>
    </w:p>
    <w:p>
      <w:pPr>
        <w:pStyle w:val="Normal"/>
        <w:rPr/>
      </w:pPr>
      <w:r>
        <w:rPr/>
        <w:t xml:space="preserve">• </w:t>
      </w:r>
      <w:r>
        <w:rPr/>
        <w:t>wymienia filary gospodarki rynkowej i je charakteryzuje,</w:t>
      </w:r>
    </w:p>
    <w:p>
      <w:pPr>
        <w:pStyle w:val="Normal"/>
        <w:rPr/>
      </w:pPr>
      <w:r>
        <w:rPr/>
        <w:t xml:space="preserve">• </w:t>
      </w:r>
      <w:r>
        <w:rPr/>
        <w:t>wyjaśnia, czym są budżet państwa, nadwyżka budżetowa, deficyt budżetowy i dług publiczny,</w:t>
      </w:r>
    </w:p>
    <w:p>
      <w:pPr>
        <w:pStyle w:val="Normal"/>
        <w:rPr/>
      </w:pPr>
      <w:r>
        <w:rPr/>
        <w:t xml:space="preserve">• </w:t>
      </w:r>
      <w:r>
        <w:rPr/>
        <w:t>wyjaśnia, czym jest rynek i jakie pełni funkcje w gospodarce,</w:t>
      </w:r>
    </w:p>
    <w:p>
      <w:pPr>
        <w:pStyle w:val="Normal"/>
        <w:rPr/>
      </w:pPr>
      <w:r>
        <w:rPr/>
        <w:t xml:space="preserve">• </w:t>
      </w:r>
      <w:r>
        <w:rPr/>
        <w:t>wyjaśnia, na czym polega prawo popytu i prawo podaży,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konsument, gwarancja, reklamacja, zakupy na odległość,</w:t>
      </w:r>
    </w:p>
    <w:p>
      <w:pPr>
        <w:pStyle w:val="Normal"/>
        <w:rPr/>
      </w:pPr>
      <w:r>
        <w:rPr/>
        <w:t xml:space="preserve">• </w:t>
      </w:r>
      <w:r>
        <w:rPr/>
        <w:t>określa rolę przedsiębiorczości w rozwoju społeczno- -gospodarczym w skali lokalnej, regionalnej, krajowej i globalnej,</w:t>
      </w:r>
    </w:p>
    <w:p>
      <w:pPr>
        <w:pStyle w:val="Normal"/>
        <w:rPr/>
      </w:pPr>
      <w:r>
        <w:rPr/>
        <w:t xml:space="preserve">• </w:t>
      </w:r>
      <w:r>
        <w:rPr/>
        <w:t>wykazuje zalety gospodarki rynkowej,</w:t>
      </w:r>
    </w:p>
    <w:p>
      <w:pPr>
        <w:pStyle w:val="Normal"/>
        <w:rPr/>
      </w:pPr>
      <w:r>
        <w:rPr/>
        <w:t xml:space="preserve">• </w:t>
      </w:r>
      <w:r>
        <w:rPr/>
        <w:t>analizuje dochody i wydatki budżetu państwa i przykładowej jednostki samorządu terytorialnego,</w:t>
      </w:r>
    </w:p>
    <w:p>
      <w:pPr>
        <w:pStyle w:val="Normal"/>
        <w:rPr/>
      </w:pPr>
      <w:r>
        <w:rPr/>
        <w:t xml:space="preserve">• </w:t>
      </w:r>
      <w:r>
        <w:rPr/>
        <w:t>klasyfikuje rodzaje rynków według wybranych kryteriów,</w:t>
      </w:r>
    </w:p>
    <w:p>
      <w:pPr>
        <w:pStyle w:val="Normal"/>
        <w:rPr/>
      </w:pPr>
      <w:r>
        <w:rPr/>
        <w:t xml:space="preserve">• </w:t>
      </w:r>
      <w:r>
        <w:rPr/>
        <w:t>wymienia i charakteryzuje pozacenowe czynniki kształtujące wielkość popytu,</w:t>
      </w:r>
    </w:p>
    <w:p>
      <w:pPr>
        <w:pStyle w:val="Normal"/>
        <w:rPr/>
      </w:pPr>
      <w:r>
        <w:rPr/>
        <w:t xml:space="preserve">• </w:t>
      </w:r>
      <w:r>
        <w:rPr/>
        <w:t>wymienia i charakteryzuje pozacenowe czynniki kształtujące wielkość podaży,</w:t>
      </w:r>
    </w:p>
    <w:p>
      <w:pPr>
        <w:pStyle w:val="Normal"/>
        <w:rPr/>
      </w:pPr>
      <w:r>
        <w:rPr/>
        <w:t xml:space="preserve">• </w:t>
      </w:r>
      <w:r>
        <w:rPr/>
        <w:t>wymienia i charakteryzuje podstawowe prawa konsumenta,</w:t>
      </w:r>
    </w:p>
    <w:p>
      <w:pPr>
        <w:pStyle w:val="Normal"/>
        <w:rPr/>
      </w:pPr>
      <w:r>
        <w:rPr/>
        <w:t xml:space="preserve">• </w:t>
      </w:r>
      <w:r>
        <w:rPr/>
        <w:t>wymienia i omawia podstawowe parametry charakteryzujące gospodarkę (PKB, inflację, zatrudnienie, bezrobocie),</w:t>
      </w:r>
    </w:p>
    <w:p>
      <w:pPr>
        <w:pStyle w:val="Normal"/>
        <w:rPr/>
      </w:pPr>
      <w:r>
        <w:rPr/>
        <w:t xml:space="preserve">• </w:t>
      </w:r>
      <w:r>
        <w:rPr/>
        <w:t>wyjaśnia wpływ deficytu budżetowego i długu publicznego na funkcjonowanie państwa i gospodarki,</w:t>
      </w:r>
    </w:p>
    <w:p>
      <w:pPr>
        <w:pStyle w:val="Normal"/>
        <w:rPr/>
      </w:pPr>
      <w:r>
        <w:rPr/>
        <w:t xml:space="preserve">• </w:t>
      </w:r>
      <w:r>
        <w:rPr/>
        <w:t>wymienia i charakteryzuje główne modele struktur rynkowych (monopol, oligopol, konkurencję monopolistyczną, konkurencję doskonałą),</w:t>
      </w:r>
    </w:p>
    <w:p>
      <w:pPr>
        <w:pStyle w:val="Normal"/>
        <w:rPr/>
      </w:pPr>
      <w:r>
        <w:rPr/>
        <w:t xml:space="preserve">• </w:t>
      </w:r>
      <w:r>
        <w:rPr/>
        <w:t>wyjaśnia zjawiska nadwyżki rynkowej i niedoboru rynkowego,</w:t>
      </w:r>
    </w:p>
    <w:p>
      <w:pPr>
        <w:pStyle w:val="Normal"/>
        <w:rPr/>
      </w:pPr>
      <w:r>
        <w:rPr/>
        <w:t xml:space="preserve">• </w:t>
      </w:r>
      <w:r>
        <w:rPr/>
        <w:t>wymienia instytucje zajmujące się ochroną konsumentów oraz określa cele i zadania tych instytucji,</w:t>
      </w:r>
    </w:p>
    <w:p>
      <w:pPr>
        <w:pStyle w:val="Normal"/>
        <w:rPr/>
      </w:pPr>
      <w:r>
        <w:rPr/>
        <w:t xml:space="preserve">• </w:t>
      </w:r>
      <w:r>
        <w:rPr/>
        <w:t>określa, czym jest patriotyzm zakupowy oraz jakie są jego przejawy w życiu codziennym,</w:t>
      </w:r>
    </w:p>
    <w:p>
      <w:pPr>
        <w:pStyle w:val="Normal"/>
        <w:rPr/>
      </w:pPr>
      <w:r>
        <w:rPr/>
        <w:t xml:space="preserve">• </w:t>
      </w:r>
      <w:r>
        <w:rPr/>
        <w:t>określa zależności między podmiotami gospodarki rynkowej,</w:t>
      </w:r>
    </w:p>
    <w:p>
      <w:pPr>
        <w:pStyle w:val="Normal"/>
        <w:rPr/>
      </w:pPr>
      <w:r>
        <w:rPr/>
        <w:t xml:space="preserve">• </w:t>
      </w:r>
      <w:r>
        <w:rPr/>
        <w:t>analizuje na przykładzie przebieg krzywej podaży i krzywej popytu,</w:t>
      </w:r>
    </w:p>
    <w:p>
      <w:pPr>
        <w:pStyle w:val="Normal"/>
        <w:rPr/>
      </w:pPr>
      <w:r>
        <w:rPr/>
        <w:t xml:space="preserve">• </w:t>
      </w:r>
      <w:r>
        <w:rPr/>
        <w:t>podaje różnice między reklamacją niezgodności towaru z umową a gwarancją,</w:t>
      </w:r>
    </w:p>
    <w:p>
      <w:pPr>
        <w:pStyle w:val="Normal"/>
        <w:rPr/>
      </w:pPr>
      <w:r>
        <w:rPr/>
        <w:t xml:space="preserve">• </w:t>
      </w:r>
      <w:r>
        <w:rPr/>
        <w:t>wykazuje negatywne skutki ograniczonej konkurencji i potrzebę przeciwdziałania jej,</w:t>
      </w:r>
    </w:p>
    <w:p>
      <w:pPr>
        <w:pStyle w:val="Normal"/>
        <w:rPr/>
      </w:pPr>
      <w:r>
        <w:rPr/>
        <w:t xml:space="preserve">• </w:t>
      </w:r>
      <w:r>
        <w:rPr/>
        <w:t>wyznacza na prostych przykładach punkt równowagi rynkowej,</w:t>
      </w:r>
    </w:p>
    <w:p>
      <w:pPr>
        <w:pStyle w:val="Normal"/>
        <w:rPr/>
      </w:pPr>
      <w:r>
        <w:rPr/>
        <w:t xml:space="preserve">• </w:t>
      </w:r>
      <w:r>
        <w:rPr/>
        <w:t>sporządza przykładową reklamację,</w:t>
      </w:r>
    </w:p>
    <w:p>
      <w:pPr>
        <w:pStyle w:val="Normal"/>
        <w:rPr/>
      </w:pPr>
      <w:r>
        <w:rPr/>
        <w:t>IV. Finanse osobiste</w:t>
      </w:r>
    </w:p>
    <w:p>
      <w:pPr>
        <w:pStyle w:val="Normal"/>
        <w:rPr/>
      </w:pPr>
      <w:r>
        <w:rPr/>
        <w:t xml:space="preserve">• </w:t>
      </w:r>
      <w:r>
        <w:rPr/>
        <w:t>wyjaśnia, czym jest pieniądz,</w:t>
      </w:r>
    </w:p>
    <w:p>
      <w:pPr>
        <w:pStyle w:val="Normal"/>
        <w:rPr/>
      </w:pPr>
      <w:r>
        <w:rPr/>
        <w:t xml:space="preserve">• </w:t>
      </w:r>
      <w:r>
        <w:rPr/>
        <w:t>wyjaśnia, czym jest postawa wobec pieniędzy,</w:t>
      </w:r>
    </w:p>
    <w:p>
      <w:pPr>
        <w:pStyle w:val="Normal"/>
        <w:rPr/>
      </w:pPr>
      <w:r>
        <w:rPr/>
        <w:t xml:space="preserve">• </w:t>
      </w:r>
      <w:r>
        <w:rPr/>
        <w:t>wymienia i wyjaśnia podstawowe zasady tworzenia budżetu gospodarstwa domowego,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podatki, osoba fizyczna, osoba prawna,</w:t>
      </w:r>
    </w:p>
    <w:p>
      <w:pPr>
        <w:pStyle w:val="Normal"/>
        <w:rPr/>
      </w:pPr>
      <w:r>
        <w:rPr/>
        <w:t xml:space="preserve">• </w:t>
      </w:r>
      <w:r>
        <w:rPr/>
        <w:t>wymienia podstawowe rodzaje podatków w Polsce,</w:t>
      </w:r>
    </w:p>
    <w:p>
      <w:pPr>
        <w:pStyle w:val="Normal"/>
        <w:rPr/>
      </w:pPr>
      <w:r>
        <w:rPr/>
        <w:t xml:space="preserve">• </w:t>
      </w:r>
      <w:r>
        <w:rPr/>
        <w:t>wyjaśnia, kto i od czego płaci podatek PIT,</w:t>
      </w:r>
    </w:p>
    <w:p>
      <w:pPr>
        <w:pStyle w:val="Normal"/>
        <w:rPr/>
      </w:pPr>
      <w:r>
        <w:rPr/>
        <w:t xml:space="preserve">• </w:t>
      </w:r>
      <w:r>
        <w:rPr/>
        <w:t>definiuje dochód, przychód i kwotę wolną od podatku.</w:t>
      </w:r>
    </w:p>
    <w:p>
      <w:pPr>
        <w:pStyle w:val="Normal"/>
        <w:rPr/>
      </w:pPr>
      <w:r>
        <w:rPr/>
        <w:t xml:space="preserve">• </w:t>
      </w:r>
      <w:r>
        <w:rPr/>
        <w:t>wymienia cechy pieniądza,</w:t>
      </w:r>
    </w:p>
    <w:p>
      <w:pPr>
        <w:pStyle w:val="Normal"/>
        <w:rPr/>
      </w:pPr>
      <w:r>
        <w:rPr/>
        <w:t xml:space="preserve">• </w:t>
      </w:r>
      <w:r>
        <w:rPr/>
        <w:t>rozróżnia wybrane typy postaw ludzi wobec pieniędzy,</w:t>
      </w:r>
    </w:p>
    <w:p>
      <w:pPr>
        <w:pStyle w:val="Normal"/>
        <w:rPr/>
      </w:pPr>
      <w:r>
        <w:rPr/>
        <w:t xml:space="preserve">• </w:t>
      </w:r>
      <w:r>
        <w:rPr/>
        <w:t>wymienia zalety i wady wybranych typów postaw ludzi wobec pieniędzy,</w:t>
      </w:r>
    </w:p>
    <w:p>
      <w:pPr>
        <w:pStyle w:val="Normal"/>
        <w:rPr/>
      </w:pPr>
      <w:r>
        <w:rPr/>
        <w:t xml:space="preserve">• </w:t>
      </w:r>
      <w:r>
        <w:rPr/>
        <w:t>określa podstawowe kategorie dochodów i wydatków gospodarstwa domowego,</w:t>
      </w:r>
    </w:p>
    <w:p>
      <w:pPr>
        <w:pStyle w:val="Normal"/>
        <w:rPr/>
      </w:pPr>
      <w:r>
        <w:rPr/>
        <w:t xml:space="preserve">• </w:t>
      </w:r>
      <w:r>
        <w:rPr/>
        <w:t>określa i omawia funkcje podatków,</w:t>
      </w:r>
    </w:p>
    <w:p>
      <w:pPr>
        <w:pStyle w:val="Normal"/>
        <w:rPr/>
      </w:pPr>
      <w:r>
        <w:rPr/>
        <w:t xml:space="preserve">• </w:t>
      </w:r>
      <w:r>
        <w:rPr/>
        <w:t>przedstawia sposoby obliczania podatku PIT.</w:t>
      </w:r>
    </w:p>
    <w:p>
      <w:pPr>
        <w:pStyle w:val="Normal"/>
        <w:rPr/>
      </w:pPr>
      <w:r>
        <w:rPr/>
        <w:t xml:space="preserve">• </w:t>
      </w:r>
      <w:r>
        <w:rPr/>
        <w:t>charakteryzuje funkcje i formy pieniądza,</w:t>
      </w:r>
    </w:p>
    <w:p>
      <w:pPr>
        <w:pStyle w:val="Normal"/>
        <w:rPr/>
      </w:pPr>
      <w:r>
        <w:rPr/>
        <w:t xml:space="preserve">• </w:t>
      </w:r>
      <w:r>
        <w:rPr/>
        <w:t>wyjaśnia zjawisko inflacji,</w:t>
      </w:r>
    </w:p>
    <w:p>
      <w:pPr>
        <w:pStyle w:val="Normal"/>
        <w:rPr/>
      </w:pPr>
      <w:r>
        <w:rPr/>
        <w:t xml:space="preserve">• </w:t>
      </w:r>
      <w:r>
        <w:rPr/>
        <w:t>określa własną postawę wobec pieniędzy,</w:t>
      </w:r>
    </w:p>
    <w:p>
      <w:pPr>
        <w:pStyle w:val="Normal"/>
        <w:rPr/>
      </w:pPr>
      <w:r>
        <w:rPr/>
        <w:t xml:space="preserve">• </w:t>
      </w:r>
      <w:r>
        <w:rPr/>
        <w:t>wyjaśnia, czym jest dojrzałość finansowa,</w:t>
      </w:r>
    </w:p>
    <w:p>
      <w:pPr>
        <w:pStyle w:val="Normal"/>
        <w:rPr/>
      </w:pPr>
      <w:r>
        <w:rPr/>
        <w:t xml:space="preserve">• </w:t>
      </w:r>
      <w:r>
        <w:rPr/>
        <w:t>omawia praktyczne sposoby zarządzania budżetem domowym,</w:t>
      </w:r>
    </w:p>
    <w:p>
      <w:pPr>
        <w:pStyle w:val="Normal"/>
        <w:rPr/>
      </w:pPr>
      <w:r>
        <w:rPr/>
        <w:t xml:space="preserve">• </w:t>
      </w:r>
      <w:r>
        <w:rPr/>
        <w:t>wymienia i opisuje podatki opłacane przez członków gospodarstwa domowego,</w:t>
      </w:r>
    </w:p>
    <w:p>
      <w:pPr>
        <w:pStyle w:val="Normal"/>
        <w:rPr/>
      </w:pPr>
      <w:r>
        <w:rPr/>
        <w:t xml:space="preserve">• </w:t>
      </w:r>
      <w:r>
        <w:rPr/>
        <w:t>dobiera sposób rozliczeń podatku PIT i ulgi możliwe do zastosowania.</w:t>
      </w:r>
    </w:p>
    <w:p>
      <w:pPr>
        <w:pStyle w:val="Normal"/>
        <w:rPr/>
      </w:pPr>
      <w:r>
        <w:rPr/>
        <w:t xml:space="preserve">• </w:t>
      </w:r>
      <w:r>
        <w:rPr/>
        <w:t>omawia obieg pieniądza w gospodarce,</w:t>
      </w:r>
    </w:p>
    <w:p>
      <w:pPr>
        <w:pStyle w:val="Normal"/>
        <w:rPr/>
      </w:pPr>
      <w:r>
        <w:rPr/>
        <w:t xml:space="preserve">• </w:t>
      </w:r>
      <w:r>
        <w:rPr/>
        <w:t>podaje przyczyny i skutki inflacji,</w:t>
      </w:r>
    </w:p>
    <w:p>
      <w:pPr>
        <w:pStyle w:val="Normal"/>
        <w:rPr/>
      </w:pPr>
      <w:r>
        <w:rPr/>
        <w:t xml:space="preserve">• </w:t>
      </w:r>
      <w:r>
        <w:rPr/>
        <w:t>charakteryzuje poziomy dojrzałości finansowej,</w:t>
      </w:r>
    </w:p>
    <w:p>
      <w:pPr>
        <w:pStyle w:val="Normal"/>
        <w:rPr/>
      </w:pPr>
      <w:r>
        <w:rPr/>
        <w:t xml:space="preserve">• </w:t>
      </w:r>
      <w:r>
        <w:rPr/>
        <w:t>formułuje rady dotyczące unikania spirali zadłużenia oraz możliwości wyjścia z niej,</w:t>
      </w:r>
    </w:p>
    <w:p>
      <w:pPr>
        <w:pStyle w:val="Normal"/>
        <w:rPr/>
      </w:pPr>
      <w:r>
        <w:rPr/>
        <w:t xml:space="preserve">• </w:t>
      </w:r>
      <w:r>
        <w:rPr/>
        <w:t>charakteryzuje rolę podatku VAT.</w:t>
      </w:r>
    </w:p>
    <w:p>
      <w:pPr>
        <w:pStyle w:val="Normal"/>
        <w:rPr/>
      </w:pPr>
      <w:r>
        <w:rPr/>
        <w:t xml:space="preserve">• </w:t>
      </w:r>
      <w:r>
        <w:rPr/>
        <w:t>wymienia sposoby przeciwdziałania inflacji,</w:t>
      </w:r>
    </w:p>
    <w:p>
      <w:pPr>
        <w:pStyle w:val="Normal"/>
        <w:rPr/>
      </w:pPr>
      <w:r>
        <w:rPr/>
        <w:t xml:space="preserve">• </w:t>
      </w:r>
      <w:r>
        <w:rPr/>
        <w:t>wyjaśnia, czym jest inteligencja finansowa,</w:t>
      </w:r>
    </w:p>
    <w:p>
      <w:pPr>
        <w:pStyle w:val="Normal"/>
        <w:rPr/>
      </w:pPr>
      <w:r>
        <w:rPr/>
        <w:t xml:space="preserve">• </w:t>
      </w:r>
      <w:r>
        <w:rPr/>
        <w:t>omawia wpływ podatków na funkcjonowanie gospodarki, przedsiębiorstw oraz gospodarstw domowych.</w:t>
      </w:r>
    </w:p>
    <w:p>
      <w:pPr>
        <w:pStyle w:val="Normal"/>
        <w:rPr/>
      </w:pPr>
      <w:r>
        <w:rPr/>
        <w:t>V. Usługi finansowe i ubezpieczenia społeczne</w:t>
      </w:r>
    </w:p>
    <w:p>
      <w:pPr>
        <w:pStyle w:val="Normal"/>
        <w:rPr/>
      </w:pPr>
      <w:r>
        <w:rPr/>
        <w:t xml:space="preserve">• </w:t>
      </w:r>
      <w:r>
        <w:rPr/>
        <w:t>dokonuje podziału instytucji rynku finansowego w Polsce,</w:t>
      </w:r>
    </w:p>
    <w:p>
      <w:pPr>
        <w:pStyle w:val="Normal"/>
        <w:rPr/>
      </w:pPr>
      <w:r>
        <w:rPr/>
        <w:t xml:space="preserve">• </w:t>
      </w:r>
      <w:r>
        <w:rPr/>
        <w:t>wyjaśnia znaczenie terminów: limit debetowy, kapitalizacja odsetek, karta płatnicza, gwarancja depozytów,</w:t>
      </w:r>
    </w:p>
    <w:p>
      <w:pPr>
        <w:pStyle w:val="Normal"/>
        <w:rPr/>
      </w:pPr>
      <w:r>
        <w:rPr/>
        <w:t xml:space="preserve">• </w:t>
      </w:r>
      <w:r>
        <w:rPr/>
        <w:t>wymienia podstawowe rodzaje usług bankowych,</w:t>
      </w:r>
    </w:p>
    <w:p>
      <w:pPr>
        <w:pStyle w:val="Normal"/>
        <w:rPr/>
      </w:pPr>
      <w:r>
        <w:rPr/>
        <w:t xml:space="preserve">• </w:t>
      </w:r>
      <w:r>
        <w:rPr/>
        <w:t>wymienia i rozumie podstawowe zasady bezpiecznego korzystania z bankowości elektronicznej,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kredyt, kredyt konsumencki, rzeczywista roczna stopa oprocentowania, pożyczka, zastaw hipoteczny, zdolność kredytowa,</w:t>
      </w:r>
    </w:p>
    <w:p>
      <w:pPr>
        <w:pStyle w:val="Normal"/>
        <w:rPr/>
      </w:pPr>
      <w:r>
        <w:rPr/>
        <w:t xml:space="preserve">• </w:t>
      </w:r>
      <w:r>
        <w:rPr/>
        <w:t>identyfikuje rodzaje kredytów według różnych kryteriów,</w:t>
      </w:r>
    </w:p>
    <w:p>
      <w:pPr>
        <w:pStyle w:val="Normal"/>
        <w:rPr/>
      </w:pPr>
      <w:r>
        <w:rPr/>
        <w:t xml:space="preserve">• </w:t>
      </w:r>
      <w:r>
        <w:rPr/>
        <w:t>wymienia zasady bezpieczeństwa i zagrożenia przy korzystaniu z systemów elektronicznych związanych kredytami,</w:t>
      </w:r>
    </w:p>
    <w:p>
      <w:pPr>
        <w:pStyle w:val="Normal"/>
        <w:rPr/>
      </w:pPr>
      <w:r>
        <w:rPr/>
        <w:t xml:space="preserve">• </w:t>
      </w:r>
      <w:r>
        <w:rPr/>
        <w:t>wyjaśnia, czym jest ubezpieczenie,</w:t>
      </w:r>
    </w:p>
    <w:p>
      <w:pPr>
        <w:pStyle w:val="Normal"/>
        <w:rPr/>
      </w:pPr>
      <w:r>
        <w:rPr/>
        <w:t xml:space="preserve">• </w:t>
      </w:r>
      <w:r>
        <w:rPr/>
        <w:t>przedstawia międzysektorowe instytucje rynku finansowego w Polsce,</w:t>
      </w:r>
    </w:p>
    <w:p>
      <w:pPr>
        <w:pStyle w:val="Normal"/>
        <w:rPr/>
      </w:pPr>
      <w:r>
        <w:rPr/>
        <w:t xml:space="preserve">• </w:t>
      </w:r>
      <w:r>
        <w:rPr/>
        <w:t>rozróżnia rodzaje kont osobistych,</w:t>
      </w:r>
    </w:p>
    <w:p>
      <w:pPr>
        <w:pStyle w:val="Normal"/>
        <w:rPr/>
      </w:pPr>
      <w:r>
        <w:rPr/>
        <w:t xml:space="preserve">• </w:t>
      </w:r>
      <w:r>
        <w:rPr/>
        <w:t>porównuje oferty wybranych usług bankowych,</w:t>
      </w:r>
    </w:p>
    <w:p>
      <w:pPr>
        <w:pStyle w:val="Normal"/>
        <w:rPr/>
      </w:pPr>
      <w:r>
        <w:rPr/>
        <w:t xml:space="preserve">• </w:t>
      </w:r>
      <w:r>
        <w:rPr/>
        <w:t>omawia podstawowe prawa przysługujące kredytobiorcy w wypadku umowy kredytu konsumenckiego,</w:t>
      </w:r>
    </w:p>
    <w:p>
      <w:pPr>
        <w:pStyle w:val="Normal"/>
        <w:rPr/>
      </w:pPr>
      <w:r>
        <w:rPr/>
        <w:t xml:space="preserve">• </w:t>
      </w:r>
      <w:r>
        <w:rPr/>
        <w:t>wymienia najważniejsze kryteria oceny zdolności kredytowej stosowane przez banki,</w:t>
      </w:r>
    </w:p>
    <w:p>
      <w:pPr>
        <w:pStyle w:val="Normal"/>
        <w:rPr/>
      </w:pPr>
      <w:r>
        <w:rPr/>
        <w:t xml:space="preserve">• </w:t>
      </w:r>
      <w:r>
        <w:rPr/>
        <w:t>podaje różnice między kredytem a pożyczką,</w:t>
      </w:r>
    </w:p>
    <w:p>
      <w:pPr>
        <w:pStyle w:val="Normal"/>
        <w:rPr/>
      </w:pPr>
      <w:r>
        <w:rPr/>
        <w:t xml:space="preserve">• </w:t>
      </w:r>
      <w:r>
        <w:rPr/>
        <w:t>porównuje oferty banków i pozabankowych instytucji pożyczkowych w zakresie kredytów i pożyczek,</w:t>
      </w:r>
    </w:p>
    <w:p>
      <w:pPr>
        <w:pStyle w:val="Normal"/>
        <w:rPr/>
      </w:pPr>
      <w:r>
        <w:rPr/>
        <w:t xml:space="preserve">• </w:t>
      </w:r>
      <w:r>
        <w:rPr/>
        <w:t>wymienia i charakteryzuje rodzaje ubezpieczeń według różnych kryteriów,</w:t>
      </w:r>
    </w:p>
    <w:p>
      <w:pPr>
        <w:pStyle w:val="Normal"/>
        <w:rPr/>
      </w:pPr>
      <w:r>
        <w:rPr/>
        <w:t xml:space="preserve">• </w:t>
      </w:r>
      <w:r>
        <w:rPr/>
        <w:t>porównuje oferty zakładów ubezpieczeń na przykładzie ubezpieczenia</w:t>
      </w:r>
    </w:p>
    <w:p>
      <w:pPr>
        <w:pStyle w:val="Normal"/>
        <w:rPr/>
      </w:pPr>
      <w:r>
        <w:rPr/>
        <w:t xml:space="preserve">• </w:t>
      </w:r>
      <w:r>
        <w:rPr/>
        <w:t>wyjaśnia zasady funkcjonowania lokat bankowych, wymienia i charakteryzuje ich rodzaje,</w:t>
      </w:r>
    </w:p>
    <w:p>
      <w:pPr>
        <w:pStyle w:val="Normal"/>
        <w:rPr/>
      </w:pPr>
      <w:r>
        <w:rPr/>
        <w:t xml:space="preserve">• </w:t>
      </w:r>
      <w:r>
        <w:rPr/>
        <w:t>identyfikuje rodzaje kart płatniczych,</w:t>
      </w:r>
    </w:p>
    <w:p>
      <w:pPr>
        <w:pStyle w:val="Normal"/>
        <w:rPr/>
      </w:pPr>
      <w:r>
        <w:rPr/>
        <w:t xml:space="preserve">• </w:t>
      </w:r>
      <w:r>
        <w:rPr/>
        <w:t>wyjaśnia zasady wyboru najlepszej lokaty, z uwzględnieniem realnej stopy procentowej,</w:t>
      </w:r>
    </w:p>
    <w:p>
      <w:pPr>
        <w:pStyle w:val="Normal"/>
        <w:rPr/>
      </w:pPr>
      <w:r>
        <w:rPr/>
        <w:t xml:space="preserve">• </w:t>
      </w:r>
      <w:r>
        <w:rPr/>
        <w:t>ocenia możliwość spłaty zaciągniętego kredytu przy określonym dochodzie,</w:t>
      </w:r>
    </w:p>
    <w:p>
      <w:pPr>
        <w:pStyle w:val="Normal"/>
        <w:rPr/>
      </w:pPr>
      <w:r>
        <w:rPr/>
        <w:t xml:space="preserve">• </w:t>
      </w:r>
      <w:r>
        <w:rPr/>
        <w:t>wskazuje rolę Biura Informacji Kredytowej (BIK) w procesie przyznawania kredytów,</w:t>
      </w:r>
    </w:p>
    <w:p>
      <w:pPr>
        <w:pStyle w:val="Normal"/>
        <w:rPr/>
      </w:pPr>
      <w:r>
        <w:rPr/>
        <w:t xml:space="preserve">• </w:t>
      </w:r>
      <w:r>
        <w:rPr/>
        <w:t>wyjaśnia relację zakresu ochrony i sumy ubezpieczenia do wysokości składki,</w:t>
      </w:r>
    </w:p>
    <w:p>
      <w:pPr>
        <w:pStyle w:val="Normal"/>
        <w:rPr/>
      </w:pPr>
      <w:r>
        <w:rPr/>
        <w:t xml:space="preserve">• </w:t>
      </w:r>
      <w:r>
        <w:rPr/>
        <w:t>charakteryzuje system zabezpieczenia społecznego (ubezpieczenia społeczne i zdrowotne),</w:t>
      </w:r>
    </w:p>
    <w:p>
      <w:pPr>
        <w:pStyle w:val="Normal"/>
        <w:rPr/>
      </w:pPr>
      <w:r>
        <w:rPr/>
        <w:t xml:space="preserve">• </w:t>
      </w:r>
      <w:r>
        <w:rPr/>
        <w:t>wymienia i charakteryzuje wybrane rodzaje ubezpieczeń osobowych,</w:t>
      </w:r>
    </w:p>
    <w:p>
      <w:pPr>
        <w:pStyle w:val="Normal"/>
        <w:rPr/>
      </w:pPr>
      <w:r>
        <w:rPr/>
        <w:t xml:space="preserve">• </w:t>
      </w:r>
      <w:r>
        <w:rPr/>
        <w:t>charakteryzuje najważniejsze instytucje rynku finansowego w Polsce oraz objaśnia ich znaczenie w funkcjonowaniu gospodarki, przedsiębiorstw i konsumentów,</w:t>
      </w:r>
    </w:p>
    <w:p>
      <w:pPr>
        <w:pStyle w:val="Normal"/>
        <w:rPr/>
      </w:pPr>
      <w:r>
        <w:rPr/>
        <w:t xml:space="preserve">• </w:t>
      </w:r>
      <w:r>
        <w:rPr/>
        <w:t>wyjaśnia konieczność wczesnego rozpoczęcia systematycznego oszczędzania i inwestowania środków finansowych na emeryturę,</w:t>
      </w:r>
    </w:p>
    <w:p>
      <w:pPr>
        <w:pStyle w:val="Normal"/>
        <w:rPr/>
      </w:pPr>
      <w:r>
        <w:rPr/>
        <w:t xml:space="preserve">• </w:t>
      </w:r>
      <w:r>
        <w:rPr/>
        <w:t>analizuje przykładową umowę pożyczki,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ubezpieczyciel, ubezpieczony, polisa ubezpieczeniowa, ogólne warunki ubezpieczenia, suma ubezpieczenia,</w:t>
      </w:r>
    </w:p>
    <w:p>
      <w:pPr>
        <w:pStyle w:val="Normal"/>
        <w:rPr/>
      </w:pPr>
      <w:r>
        <w:rPr/>
        <w:t xml:space="preserve">• </w:t>
      </w:r>
      <w:r>
        <w:rPr/>
        <w:t>wymienia i rozumie zasady bezpieczeństwa i zagrożenia przy korzystaniu z elektronicznych usług ubezpieczeniowych,</w:t>
      </w:r>
    </w:p>
    <w:p>
      <w:pPr>
        <w:pStyle w:val="Normal"/>
        <w:rPr/>
      </w:pPr>
      <w:r>
        <w:rPr/>
        <w:t xml:space="preserve">• </w:t>
      </w:r>
      <w:r>
        <w:rPr/>
        <w:t>wymienia sposoby oszczędzania na emeryturę,</w:t>
      </w:r>
    </w:p>
    <w:p>
      <w:pPr>
        <w:pStyle w:val="Normal"/>
        <w:rPr/>
      </w:pPr>
      <w:r>
        <w:rPr/>
        <w:t>nieruchomości,</w:t>
      </w:r>
    </w:p>
    <w:p>
      <w:pPr>
        <w:pStyle w:val="Normal"/>
        <w:rPr/>
      </w:pPr>
      <w:r>
        <w:rPr/>
        <w:t>VI. Oszczędzanie i inwestowanie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inwestowanie, oszczędzanie, instrument finansowy, papiery wartościowe, obligacje, akcje,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makler, indeks giełdowy, ceduła giełdowa, hossa, bessa,</w:t>
      </w:r>
    </w:p>
    <w:p>
      <w:pPr>
        <w:pStyle w:val="Normal"/>
        <w:rPr/>
      </w:pPr>
      <w:r>
        <w:rPr/>
        <w:t xml:space="preserve">• </w:t>
      </w:r>
      <w:r>
        <w:rPr/>
        <w:t>wymienia i charakteryzuje instytucje rynku kapitałowego w Polsce,</w:t>
      </w:r>
    </w:p>
    <w:p>
      <w:pPr>
        <w:pStyle w:val="Normal"/>
        <w:rPr/>
      </w:pPr>
      <w:r>
        <w:rPr/>
        <w:t xml:space="preserve">• </w:t>
      </w:r>
      <w:r>
        <w:rPr/>
        <w:t>określa miejsce GPW</w:t>
      </w:r>
    </w:p>
    <w:p>
      <w:pPr>
        <w:pStyle w:val="Normal"/>
        <w:rPr/>
      </w:pPr>
      <w:r>
        <w:rPr/>
        <w:t xml:space="preserve">• </w:t>
      </w:r>
      <w:r>
        <w:rPr/>
        <w:t>identyfikuje rodzaje inwestycji według różnych kryteriów (przedmiot inwestycji, podmiot inwestowania),</w:t>
      </w:r>
    </w:p>
    <w:p>
      <w:pPr>
        <w:pStyle w:val="Normal"/>
        <w:rPr/>
      </w:pPr>
      <w:r>
        <w:rPr/>
        <w:t xml:space="preserve">• </w:t>
      </w:r>
      <w:r>
        <w:rPr/>
        <w:t>wymienia i omawia rynki giełdowe na GPW,</w:t>
      </w:r>
    </w:p>
    <w:p>
      <w:pPr>
        <w:pStyle w:val="Normal"/>
        <w:rPr/>
      </w:pPr>
      <w:r>
        <w:rPr/>
        <w:t xml:space="preserve">• </w:t>
      </w:r>
      <w:r>
        <w:rPr/>
        <w:t>wymienia i charakteryzuje rodzaje funduszy inwestycyjnych, uwzględniając potencjalne zyski roczne oraz ryzyko wystąpienia strat,</w:t>
      </w:r>
    </w:p>
    <w:p>
      <w:pPr>
        <w:pStyle w:val="Normal"/>
        <w:rPr/>
      </w:pPr>
      <w:r>
        <w:rPr/>
        <w:t xml:space="preserve">• </w:t>
      </w:r>
      <w:r>
        <w:rPr/>
        <w:t>rozróżnia i charakteryzuje inwestycje rzeczowe i finansowe,</w:t>
      </w:r>
    </w:p>
    <w:p>
      <w:pPr>
        <w:pStyle w:val="Normal"/>
        <w:rPr/>
      </w:pPr>
      <w:r>
        <w:rPr/>
        <w:t xml:space="preserve">• </w:t>
      </w:r>
      <w:r>
        <w:rPr/>
        <w:t>wskazuje różnice między poszczególnymi rodzajami papierów wartościowych,</w:t>
      </w:r>
    </w:p>
    <w:p>
      <w:pPr>
        <w:pStyle w:val="Normal"/>
        <w:rPr/>
      </w:pPr>
      <w:r>
        <w:rPr/>
        <w:t xml:space="preserve">• </w:t>
      </w:r>
      <w:r>
        <w:rPr/>
        <w:t>analizuje tabele z informacjami giełdowymi,</w:t>
      </w:r>
    </w:p>
    <w:p>
      <w:pPr>
        <w:pStyle w:val="Normal"/>
        <w:rPr/>
      </w:pPr>
      <w:r>
        <w:rPr/>
        <w:t xml:space="preserve">• </w:t>
      </w:r>
      <w:r>
        <w:rPr/>
        <w:t>wyjaśnia mechanizm inwestowania w akcje na giełdzie papierów wartościowych na przykładzie GWP,</w:t>
      </w:r>
    </w:p>
    <w:p>
      <w:pPr>
        <w:pStyle w:val="Normal"/>
        <w:rPr/>
      </w:pPr>
      <w:r>
        <w:rPr/>
        <w:t xml:space="preserve">• </w:t>
      </w:r>
      <w:r>
        <w:rPr/>
        <w:t>wyjaśnia zależność między czasem i ryzkiem a zyskiem z inwestycji,</w:t>
      </w:r>
    </w:p>
    <w:p>
      <w:pPr>
        <w:pStyle w:val="Normal"/>
        <w:rPr/>
      </w:pPr>
      <w:r>
        <w:rPr/>
        <w:t xml:space="preserve">• </w:t>
      </w:r>
      <w:r>
        <w:rPr/>
        <w:t>wyjaśnia, dlaczego ważne jest korzystanie z wiarygodnych informacji przed podjęciem decyzji finansowych,</w:t>
      </w:r>
    </w:p>
    <w:p>
      <w:pPr>
        <w:pStyle w:val="Normal"/>
        <w:rPr/>
      </w:pPr>
      <w:r>
        <w:rPr/>
        <w:t xml:space="preserve">• </w:t>
      </w:r>
      <w:r>
        <w:rPr/>
        <w:t>omawia działania podejmowane przed rozpoczęciem inwestowania na giełdzie,</w:t>
      </w:r>
    </w:p>
    <w:p>
      <w:pPr>
        <w:pStyle w:val="Normal"/>
        <w:rPr/>
      </w:pPr>
      <w:r>
        <w:rPr/>
        <w:t xml:space="preserve">• </w:t>
      </w:r>
      <w:r>
        <w:rPr/>
        <w:t>dostrzega zróżnicowanie</w:t>
      </w:r>
    </w:p>
    <w:p>
      <w:pPr>
        <w:pStyle w:val="Normal"/>
        <w:rPr/>
      </w:pPr>
      <w:r>
        <w:rPr/>
        <w:t xml:space="preserve">• </w:t>
      </w:r>
      <w:r>
        <w:rPr/>
        <w:t>omawia rolę giełdy w gospodarce,</w:t>
      </w:r>
    </w:p>
    <w:p>
      <w:pPr>
        <w:pStyle w:val="Normal"/>
        <w:rPr/>
      </w:pPr>
      <w:r>
        <w:rPr/>
        <w:t xml:space="preserve">• </w:t>
      </w:r>
      <w:r>
        <w:rPr/>
        <w:t>przeprowadza symulowaną alokację środków finansowych w wybrane formy oszczędzania i inwestowania,</w:t>
      </w:r>
    </w:p>
    <w:p>
      <w:pPr>
        <w:pStyle w:val="Normal"/>
        <w:rPr/>
      </w:pPr>
      <w:r>
        <w:rPr/>
        <w:t xml:space="preserve">• </w:t>
      </w:r>
      <w:r>
        <w:rPr/>
        <w:t>ocenia przykłady praktyk i zachowań etycznych oraz nieetycznych na rynku finansowym i formułuje rekomendacje, co zrobić,</w:t>
      </w:r>
    </w:p>
    <w:p>
      <w:pPr>
        <w:pStyle w:val="Normal"/>
        <w:rPr/>
      </w:pPr>
      <w:r>
        <w:rPr/>
        <w:t>w systemie rynku kapitałowego,</w:t>
      </w:r>
    </w:p>
    <w:p>
      <w:pPr>
        <w:pStyle w:val="Normal"/>
        <w:rPr/>
      </w:pPr>
      <w:r>
        <w:rPr/>
        <w:t xml:space="preserve">• </w:t>
      </w:r>
      <w:r>
        <w:rPr/>
        <w:t>wyjaśnia, czym są fundusze inwestycyjne,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jednostka uczestnictwa, certyfikat inwestycyjny,</w:t>
      </w:r>
    </w:p>
    <w:p>
      <w:pPr>
        <w:pStyle w:val="Normal"/>
        <w:rPr/>
      </w:pPr>
      <w:r>
        <w:rPr/>
        <w:t xml:space="preserve">• </w:t>
      </w:r>
      <w:r>
        <w:rPr/>
        <w:t>wymienia i charakteryzuje postawy oszczędzających i inwestorów,</w:t>
      </w:r>
    </w:p>
    <w:p>
      <w:pPr>
        <w:pStyle w:val="Normal"/>
        <w:rPr/>
      </w:pPr>
      <w:r>
        <w:rPr/>
        <w:t xml:space="preserve">• </w:t>
      </w:r>
      <w:r>
        <w:rPr/>
        <w:t>charakteryzuje prawdziwego inwestora,</w:t>
      </w:r>
    </w:p>
    <w:p>
      <w:pPr>
        <w:pStyle w:val="Normal"/>
        <w:rPr/>
      </w:pPr>
      <w:r>
        <w:rPr/>
        <w:t xml:space="preserve">• </w:t>
      </w:r>
      <w:r>
        <w:rPr/>
        <w:t>wyjaśnia wagę podstawowych wskaźników giełdowych w podejmowaniu decyzji dotyczących inwestowania na giełdzie,</w:t>
      </w:r>
    </w:p>
    <w:p>
      <w:pPr>
        <w:pStyle w:val="Normal"/>
        <w:rPr/>
      </w:pPr>
      <w:r>
        <w:rPr/>
        <w:t xml:space="preserve">• </w:t>
      </w:r>
      <w:r>
        <w:rPr/>
        <w:t>wymienia i charakteryzuje kryteria wyboru formy inwestycji,</w:t>
      </w:r>
    </w:p>
    <w:p>
      <w:pPr>
        <w:pStyle w:val="Normal"/>
        <w:rPr/>
      </w:pPr>
      <w:r>
        <w:rPr/>
        <w:t xml:space="preserve">• </w:t>
      </w:r>
      <w:r>
        <w:rPr/>
        <w:t>definiuje inwestowanie spekulacyjne w inwestycje alternatywne,</w:t>
      </w:r>
    </w:p>
    <w:p>
      <w:pPr>
        <w:pStyle w:val="Normal"/>
        <w:rPr/>
      </w:pPr>
      <w:r>
        <w:rPr/>
        <w:t xml:space="preserve">• </w:t>
      </w:r>
      <w:r>
        <w:rPr/>
        <w:t>wykazuje różnice między inwestowaniem a hazardem,</w:t>
      </w:r>
    </w:p>
    <w:p>
      <w:pPr>
        <w:pStyle w:val="Normal"/>
        <w:rPr/>
      </w:pPr>
      <w:r>
        <w:rPr/>
        <w:t>stopnia ryzyka i wysokości potencjalnych zysków w zależności od rodzaju inwestycji oraz okresu inwestowania,</w:t>
      </w:r>
    </w:p>
    <w:p>
      <w:pPr>
        <w:pStyle w:val="Normal"/>
        <w:rPr/>
      </w:pPr>
      <w:r>
        <w:rPr/>
        <w:t xml:space="preserve">• </w:t>
      </w:r>
      <w:r>
        <w:rPr/>
        <w:t>opisuje sposoby zachowania w sytuacji straty i zysku,</w:t>
      </w:r>
    </w:p>
    <w:p>
      <w:pPr>
        <w:pStyle w:val="Normal"/>
        <w:rPr/>
      </w:pPr>
      <w:r>
        <w:rPr/>
        <w:t>żeby nie paść ofiarą nieuczciwych praktyk,</w:t>
      </w:r>
    </w:p>
    <w:p>
      <w:pPr>
        <w:pStyle w:val="Normal"/>
        <w:rPr/>
      </w:pPr>
      <w:r>
        <w:rPr/>
        <w:t>VII. Osoba przedsiębiorcza na rynku pracy</w:t>
      </w:r>
    </w:p>
    <w:p>
      <w:pPr>
        <w:pStyle w:val="Normal"/>
        <w:rPr/>
      </w:pPr>
      <w:r>
        <w:rPr/>
        <w:t xml:space="preserve">• </w:t>
      </w:r>
      <w:r>
        <w:rPr/>
        <w:t>definiuje planowanie własnej kariery zawodowej,</w:t>
      </w:r>
    </w:p>
    <w:p>
      <w:pPr>
        <w:pStyle w:val="Normal"/>
        <w:rPr/>
      </w:pPr>
      <w:r>
        <w:rPr/>
        <w:t xml:space="preserve">• </w:t>
      </w:r>
      <w:r>
        <w:rPr/>
        <w:t>wyjaśnia, czym są kompetencje zawodowe i kompetencje edukacyjne,</w:t>
      </w:r>
    </w:p>
    <w:p>
      <w:pPr>
        <w:pStyle w:val="Normal"/>
        <w:rPr/>
      </w:pPr>
      <w:r>
        <w:rPr/>
        <w:t xml:space="preserve">• </w:t>
      </w:r>
      <w:r>
        <w:rPr/>
        <w:t>wymienia i omawia sposoby poszukiwania pracy,</w:t>
      </w:r>
    </w:p>
    <w:p>
      <w:pPr>
        <w:pStyle w:val="Normal"/>
        <w:rPr/>
      </w:pPr>
      <w:r>
        <w:rPr/>
        <w:t xml:space="preserve">• </w:t>
      </w:r>
      <w:r>
        <w:rPr/>
        <w:t>wyjaśnia, czym jest aktywne poszukiwanie pracy,</w:t>
      </w:r>
    </w:p>
    <w:p>
      <w:pPr>
        <w:pStyle w:val="Normal"/>
        <w:rPr/>
      </w:pPr>
      <w:r>
        <w:rPr/>
        <w:t xml:space="preserve">• </w:t>
      </w:r>
      <w:r>
        <w:rPr/>
        <w:t>wymienia i omawia elementy dokumentów aplikacyjnych (uwzględniając Europass),</w:t>
      </w:r>
    </w:p>
    <w:p>
      <w:pPr>
        <w:pStyle w:val="Normal"/>
        <w:rPr/>
      </w:pPr>
      <w:r>
        <w:rPr/>
        <w:t xml:space="preserve">• </w:t>
      </w:r>
      <w:r>
        <w:rPr/>
        <w:t>formułuje swoje cele zawodowe zgodnie z zasadą SMART,</w:t>
      </w:r>
    </w:p>
    <w:p>
      <w:pPr>
        <w:pStyle w:val="Normal"/>
        <w:rPr/>
      </w:pPr>
      <w:r>
        <w:rPr/>
        <w:t xml:space="preserve">• </w:t>
      </w:r>
      <w:r>
        <w:rPr/>
        <w:t>wyjaśnia, na czym polega rozpoznanie rynku pracy (uwzględniając zawody deficytowe i nadwyżkowe, najczęstsze oczekiwania pracodawców),</w:t>
      </w:r>
    </w:p>
    <w:p>
      <w:pPr>
        <w:pStyle w:val="Normal"/>
        <w:rPr/>
      </w:pPr>
      <w:r>
        <w:rPr/>
        <w:t xml:space="preserve">• </w:t>
      </w:r>
      <w:r>
        <w:rPr/>
        <w:t>wymienia najczęstsze błędy w CV i listach motywacyjnych,</w:t>
      </w:r>
    </w:p>
    <w:p>
      <w:pPr>
        <w:pStyle w:val="Normal"/>
        <w:rPr/>
      </w:pPr>
      <w:r>
        <w:rPr/>
        <w:t xml:space="preserve">• </w:t>
      </w:r>
      <w:r>
        <w:rPr/>
        <w:t>eksponuje swoje zalety,</w:t>
      </w:r>
    </w:p>
    <w:p>
      <w:pPr>
        <w:pStyle w:val="Normal"/>
        <w:rPr/>
      </w:pPr>
      <w:r>
        <w:rPr/>
        <w:t xml:space="preserve">• </w:t>
      </w:r>
      <w:r>
        <w:rPr/>
        <w:t>wymienia najczęściej popełniane błędy podczas</w:t>
      </w:r>
    </w:p>
    <w:p>
      <w:pPr>
        <w:pStyle w:val="Normal"/>
        <w:rPr/>
      </w:pPr>
      <w:r>
        <w:rPr/>
        <w:t xml:space="preserve">• </w:t>
      </w:r>
      <w:r>
        <w:rPr/>
        <w:t>analizuje przykładowe kariery zawodowe znanych ludzi,</w:t>
      </w:r>
    </w:p>
    <w:p>
      <w:pPr>
        <w:pStyle w:val="Normal"/>
        <w:rPr/>
      </w:pPr>
      <w:r>
        <w:rPr/>
        <w:t xml:space="preserve">• </w:t>
      </w:r>
      <w:r>
        <w:rPr/>
        <w:t>rozpoznaje i ocenia własne kompetencje,</w:t>
      </w:r>
    </w:p>
    <w:p>
      <w:pPr>
        <w:pStyle w:val="Normal"/>
        <w:rPr/>
      </w:pPr>
      <w:r>
        <w:rPr/>
        <w:t xml:space="preserve">• </w:t>
      </w:r>
      <w:r>
        <w:rPr/>
        <w:t>uzasadnia konieczność jednoczesnego korzystania z kilku metod szukania pracy,</w:t>
      </w:r>
    </w:p>
    <w:p>
      <w:pPr>
        <w:pStyle w:val="Normal"/>
        <w:rPr/>
      </w:pPr>
      <w:r>
        <w:rPr/>
        <w:t xml:space="preserve">• </w:t>
      </w:r>
      <w:r>
        <w:rPr/>
        <w:t>przygotowuje dokumenty aplikacyjne związane z ubieganiem się o pracę,</w:t>
      </w:r>
    </w:p>
    <w:p>
      <w:pPr>
        <w:pStyle w:val="Normal"/>
        <w:rPr/>
      </w:pPr>
      <w:r>
        <w:rPr/>
        <w:t xml:space="preserve">• </w:t>
      </w:r>
      <w:r>
        <w:rPr/>
        <w:t>dokonuje autoprezentacji podczas symulowanej rozmowy kwalifikacyjnej,</w:t>
      </w:r>
    </w:p>
    <w:p>
      <w:pPr>
        <w:pStyle w:val="Normal"/>
        <w:rPr/>
      </w:pPr>
      <w:r>
        <w:rPr/>
        <w:t xml:space="preserve">• </w:t>
      </w:r>
      <w:r>
        <w:rPr/>
        <w:t>planuje swoją karierę zawodową, wyróżniając jej etapy,</w:t>
      </w:r>
    </w:p>
    <w:p>
      <w:pPr>
        <w:pStyle w:val="Normal"/>
        <w:rPr/>
      </w:pPr>
      <w:r>
        <w:rPr/>
        <w:t xml:space="preserve">• </w:t>
      </w:r>
      <w:r>
        <w:rPr/>
        <w:t>porównuje swoje kompetencje z oczekiwaniami pracodawców celem oceny własnych szans i zagrożeń na rynku pracy,</w:t>
      </w:r>
    </w:p>
    <w:p>
      <w:pPr>
        <w:pStyle w:val="Normal"/>
        <w:rPr/>
      </w:pPr>
      <w:r>
        <w:rPr/>
        <w:t xml:space="preserve">• </w:t>
      </w:r>
      <w:r>
        <w:rPr/>
        <w:t>charakteryzuje trudności, z którymi borykają się osoby bezrobotne poszukujące pracy,</w:t>
      </w:r>
    </w:p>
    <w:p>
      <w:pPr>
        <w:pStyle w:val="Normal"/>
        <w:rPr/>
      </w:pPr>
      <w:r>
        <w:rPr/>
        <w:t xml:space="preserve">• </w:t>
      </w:r>
      <w:r>
        <w:rPr/>
        <w:t>koryguje swoje wystąpienie na podstawie</w:t>
      </w:r>
    </w:p>
    <w:p>
      <w:pPr>
        <w:pStyle w:val="Normal"/>
        <w:rPr/>
      </w:pPr>
      <w:r>
        <w:rPr/>
        <w:t xml:space="preserve">• </w:t>
      </w:r>
      <w:r>
        <w:rPr/>
        <w:t>opracowuje plan swojej ścieżki edukacyjnej adekwatny do planu kariery zawodowej,</w:t>
      </w:r>
    </w:p>
    <w:p>
      <w:pPr>
        <w:pStyle w:val="Normal"/>
        <w:rPr/>
      </w:pPr>
      <w:r>
        <w:rPr/>
        <w:t xml:space="preserve">• </w:t>
      </w:r>
      <w:r>
        <w:rPr/>
        <w:t>analizuje formy zatrudnienia na podstawie umów cywilnoprawnych, a następnie wskazuje podstawowe cechy odróżniające je od umowy o pracę,</w:t>
      </w:r>
    </w:p>
    <w:p>
      <w:pPr>
        <w:pStyle w:val="Normal"/>
        <w:rPr/>
      </w:pPr>
      <w:r>
        <w:rPr/>
        <w:t xml:space="preserve">• </w:t>
      </w:r>
      <w:r>
        <w:rPr/>
        <w:t>analizuje poszczególne rodzaje umów o pracę, a następnie wskazuje ich zalety i wady z punktu</w:t>
      </w:r>
    </w:p>
    <w:p>
      <w:pPr>
        <w:pStyle w:val="Normal"/>
        <w:rPr/>
      </w:pPr>
      <w:r>
        <w:rPr/>
        <w:t xml:space="preserve">• </w:t>
      </w:r>
      <w:r>
        <w:rPr/>
        <w:t>wymienia zasady pisania CV i listu motywacyjnego,</w:t>
      </w:r>
    </w:p>
    <w:p>
      <w:pPr>
        <w:pStyle w:val="Normal"/>
        <w:rPr/>
      </w:pPr>
      <w:r>
        <w:rPr/>
        <w:t xml:space="preserve">• </w:t>
      </w:r>
      <w:r>
        <w:rPr/>
        <w:t>definiuje rozmowę kwalifikacyjną,</w:t>
      </w:r>
    </w:p>
    <w:p>
      <w:pPr>
        <w:pStyle w:val="Normal"/>
        <w:rPr/>
      </w:pPr>
      <w:r>
        <w:rPr/>
        <w:t xml:space="preserve">• </w:t>
      </w:r>
      <w:r>
        <w:rPr/>
        <w:t>wymienia i charakteryzuje zasady rozmowy kwalifikacyjnej,</w:t>
      </w:r>
    </w:p>
    <w:p>
      <w:pPr>
        <w:pStyle w:val="Normal"/>
        <w:rPr/>
      </w:pPr>
      <w:r>
        <w:rPr/>
        <w:t xml:space="preserve">• </w:t>
      </w:r>
      <w:r>
        <w:rPr/>
        <w:t>definiuje różnice pomiędzy zatrudnieniem a samozatrudnieniem oraz podaje ich zalety i wady,</w:t>
      </w:r>
    </w:p>
    <w:p>
      <w:pPr>
        <w:pStyle w:val="Normal"/>
        <w:rPr/>
      </w:pPr>
      <w:r>
        <w:rPr/>
        <w:t xml:space="preserve">• </w:t>
      </w:r>
      <w:r>
        <w:rPr/>
        <w:t>wymienia rodzaje umów o pracę,</w:t>
      </w:r>
    </w:p>
    <w:p>
      <w:pPr>
        <w:pStyle w:val="Normal"/>
        <w:rPr/>
      </w:pPr>
      <w:r>
        <w:rPr/>
        <w:t xml:space="preserve">• </w:t>
      </w:r>
      <w:r>
        <w:rPr/>
        <w:t>wymienia formy rozwiązania umowy o pracę,</w:t>
      </w:r>
    </w:p>
    <w:p>
      <w:pPr>
        <w:pStyle w:val="Normal"/>
        <w:rPr/>
      </w:pPr>
      <w:r>
        <w:rPr/>
        <w:t xml:space="preserve">• </w:t>
      </w:r>
      <w:r>
        <w:rPr/>
        <w:t>wymienia umowy cywilnoprawne (umowę- -zlecenie, umowę o dzieło),</w:t>
      </w:r>
    </w:p>
    <w:p>
      <w:pPr>
        <w:pStyle w:val="Normal"/>
        <w:rPr/>
      </w:pPr>
      <w:r>
        <w:rPr/>
        <w:t xml:space="preserve">• </w:t>
      </w:r>
      <w:r>
        <w:rPr/>
        <w:t>rozróżnia zachowania etyczne i nieetyczne zarówno pracodawcy, jak i pracownika,</w:t>
      </w:r>
    </w:p>
    <w:p>
      <w:pPr>
        <w:pStyle w:val="Normal"/>
        <w:rPr/>
      </w:pPr>
      <w:r>
        <w:rPr/>
        <w:t>rozmowy kwalifikacyjnej,</w:t>
      </w:r>
    </w:p>
    <w:p>
      <w:pPr>
        <w:pStyle w:val="Normal"/>
        <w:rPr/>
      </w:pPr>
      <w:r>
        <w:rPr/>
        <w:t xml:space="preserve">• </w:t>
      </w:r>
      <w:r>
        <w:rPr/>
        <w:t>wymienia podstawowe prawa i obowiązki pracowników (w tym pracowników młodocianych) oraz pracodawcy,</w:t>
      </w:r>
    </w:p>
    <w:p>
      <w:pPr>
        <w:pStyle w:val="Normal"/>
        <w:rPr/>
      </w:pPr>
      <w:r>
        <w:rPr/>
        <w:t xml:space="preserve">• </w:t>
      </w:r>
      <w:r>
        <w:rPr/>
        <w:t>charakteryzuje reguły moralne i normy prawne jako elementy etycznego postępowania,</w:t>
      </w:r>
    </w:p>
    <w:p>
      <w:pPr>
        <w:pStyle w:val="Normal"/>
        <w:rPr/>
      </w:pPr>
      <w:r>
        <w:rPr/>
        <w:t xml:space="preserve">• </w:t>
      </w:r>
      <w:r>
        <w:rPr/>
        <w:t>wymienia, rozróżnia oraz charakteryzuje podstawowe wartości etyczne w biznesie,</w:t>
      </w:r>
    </w:p>
    <w:p>
      <w:pPr>
        <w:pStyle w:val="Normal"/>
        <w:rPr/>
      </w:pPr>
      <w:r>
        <w:rPr/>
        <w:t xml:space="preserve">• </w:t>
      </w:r>
      <w:r>
        <w:rPr/>
        <w:t>definiuje, czym jest mobbing,</w:t>
      </w:r>
    </w:p>
    <w:p>
      <w:pPr>
        <w:pStyle w:val="Normal"/>
        <w:rPr/>
      </w:pPr>
      <w:r>
        <w:rPr/>
        <w:t xml:space="preserve">• </w:t>
      </w:r>
      <w:r>
        <w:rPr/>
        <w:t>wymienia przejawy mobbingu, jego skutki oraz sposoby przeciwdziałania mu,</w:t>
      </w:r>
    </w:p>
    <w:p>
      <w:pPr>
        <w:pStyle w:val="Normal"/>
        <w:rPr/>
      </w:pPr>
      <w:r>
        <w:rPr/>
        <w:t xml:space="preserve">• </w:t>
      </w:r>
      <w:r>
        <w:rPr/>
        <w:t>wymienia zasady etycznego pracownika (kodeks etyczny),</w:t>
      </w:r>
    </w:p>
    <w:p>
      <w:pPr>
        <w:pStyle w:val="Normal"/>
        <w:rPr/>
      </w:pPr>
      <w:r>
        <w:rPr/>
        <w:t>konstruktywnej informacji zwrotnej,</w:t>
      </w:r>
    </w:p>
    <w:p>
      <w:pPr>
        <w:pStyle w:val="Normal"/>
        <w:rPr/>
      </w:pPr>
      <w:r>
        <w:rPr/>
        <w:t xml:space="preserve">• </w:t>
      </w:r>
      <w:r>
        <w:rPr/>
        <w:t>wyjaśnia, z czego wynikają różnice między wynagrodzeniem brutto a wynagrodzeniem netto,</w:t>
      </w:r>
    </w:p>
    <w:p>
      <w:pPr>
        <w:pStyle w:val="Normal"/>
        <w:rPr/>
      </w:pPr>
      <w:r>
        <w:rPr/>
        <w:t xml:space="preserve">• </w:t>
      </w:r>
      <w:r>
        <w:rPr/>
        <w:t>wymienia konsekwencje nieetycznych zachowań w relacjach pracownik – pracodawca,</w:t>
      </w:r>
    </w:p>
    <w:p>
      <w:pPr>
        <w:pStyle w:val="Normal"/>
        <w:rPr/>
      </w:pPr>
      <w:r>
        <w:rPr/>
        <w:t>widzenia pracownika oraz pracodawcy,</w:t>
      </w:r>
    </w:p>
    <w:p>
      <w:pPr>
        <w:pStyle w:val="Normal"/>
        <w:rPr/>
      </w:pPr>
      <w:r>
        <w:rPr/>
        <w:t>VIII. Przedsiębiorstwo</w:t>
      </w:r>
    </w:p>
    <w:p>
      <w:pPr>
        <w:pStyle w:val="Normal"/>
        <w:rPr/>
      </w:pPr>
      <w:r>
        <w:rPr/>
        <w:t xml:space="preserve">• </w:t>
      </w:r>
      <w:r>
        <w:rPr/>
        <w:t>wyjaśnia znaczenie pojęć: styl kierowania, motywowanie, efekt synergii,</w:t>
      </w:r>
    </w:p>
    <w:p>
      <w:pPr>
        <w:pStyle w:val="Normal"/>
        <w:rPr/>
      </w:pPr>
      <w:r>
        <w:rPr/>
        <w:t xml:space="preserve">• </w:t>
      </w:r>
      <w:r>
        <w:rPr/>
        <w:t>wymienia cechy dobrego przywódcy (kierownika lub lidera) zespołu,</w:t>
      </w:r>
    </w:p>
    <w:p>
      <w:pPr>
        <w:pStyle w:val="Normal"/>
        <w:rPr/>
      </w:pPr>
      <w:r>
        <w:rPr/>
        <w:t xml:space="preserve">• </w:t>
      </w:r>
      <w:r>
        <w:rPr/>
        <w:t>wymienia i charakteryzuje elementy oraz przebieg procesu zarządzania,</w:t>
      </w:r>
    </w:p>
    <w:p>
      <w:pPr>
        <w:pStyle w:val="Normal"/>
        <w:rPr/>
      </w:pPr>
      <w:r>
        <w:rPr/>
        <w:t xml:space="preserve">• </w:t>
      </w:r>
      <w:r>
        <w:rPr/>
        <w:t>wymienia i omawia zasady organizacji pracy w przedsiębiorstwie,</w:t>
      </w:r>
    </w:p>
    <w:p>
      <w:pPr>
        <w:pStyle w:val="Normal"/>
        <w:rPr/>
      </w:pPr>
      <w:r>
        <w:rPr/>
        <w:t xml:space="preserve">• </w:t>
      </w:r>
      <w:r>
        <w:rPr/>
        <w:t>wymienia style</w:t>
      </w:r>
    </w:p>
    <w:p>
      <w:pPr>
        <w:pStyle w:val="Normal"/>
        <w:rPr/>
      </w:pPr>
      <w:r>
        <w:rPr/>
        <w:t xml:space="preserve">• </w:t>
      </w:r>
      <w:r>
        <w:rPr/>
        <w:t>dowodzi skuteczności łączenia różnych sposobów motywowania i kontrolowania podwładnych,</w:t>
      </w:r>
    </w:p>
    <w:p>
      <w:pPr>
        <w:pStyle w:val="Normal"/>
        <w:rPr/>
      </w:pPr>
      <w:r>
        <w:rPr/>
        <w:t xml:space="preserve">• </w:t>
      </w:r>
      <w:r>
        <w:rPr/>
        <w:t>wyjaśnia, na czym polega kontrolowanie w procesie</w:t>
      </w:r>
    </w:p>
    <w:p>
      <w:pPr>
        <w:pStyle w:val="Normal"/>
        <w:rPr/>
      </w:pPr>
      <w:r>
        <w:rPr/>
        <w:t xml:space="preserve">• </w:t>
      </w:r>
      <w:r>
        <w:rPr/>
        <w:t>wykazuje znaczenie zarządzania w osiąganiu celów przedsiębiorstwa,</w:t>
      </w:r>
    </w:p>
    <w:p>
      <w:pPr>
        <w:pStyle w:val="Normal"/>
        <w:rPr/>
      </w:pPr>
      <w:r>
        <w:rPr/>
        <w:t xml:space="preserve">• </w:t>
      </w:r>
      <w:r>
        <w:rPr/>
        <w:t>dokonuje oceny pomysłu na własną działalność gospodarczą pod względem innowacyjności,</w:t>
      </w:r>
    </w:p>
    <w:p>
      <w:pPr>
        <w:pStyle w:val="Normal"/>
        <w:rPr/>
      </w:pPr>
      <w:r>
        <w:rPr/>
        <w:t xml:space="preserve">• </w:t>
      </w:r>
      <w:r>
        <w:rPr/>
        <w:t>wykazuje znaczenie ochrony własności intelektualnej w prowadzonej działalności,</w:t>
      </w:r>
    </w:p>
    <w:p>
      <w:pPr>
        <w:pStyle w:val="Normal"/>
        <w:rPr/>
      </w:pPr>
      <w:r>
        <w:rPr/>
        <w:t xml:space="preserve">• </w:t>
      </w:r>
      <w:r>
        <w:rPr/>
        <w:t>dokonuje prezentacji koncepcji własnego biznesu i na podstawie</w:t>
      </w:r>
    </w:p>
    <w:p>
      <w:pPr>
        <w:pStyle w:val="Normal"/>
        <w:rPr/>
      </w:pPr>
      <w:r>
        <w:rPr/>
        <w:t xml:space="preserve">• </w:t>
      </w:r>
      <w:r>
        <w:rPr/>
        <w:t>wymienia główne sposoby motywowania pracowników,</w:t>
      </w:r>
    </w:p>
    <w:p>
      <w:pPr>
        <w:pStyle w:val="Normal"/>
        <w:rPr/>
      </w:pPr>
      <w:r>
        <w:rPr/>
        <w:t xml:space="preserve">• </w:t>
      </w:r>
      <w:r>
        <w:rPr/>
        <w:t>wymienia sposoby poszukiwania pomysłu na własny biznes,</w:t>
      </w:r>
    </w:p>
    <w:p>
      <w:pPr>
        <w:pStyle w:val="Normal"/>
        <w:rPr/>
      </w:pPr>
      <w:r>
        <w:rPr/>
        <w:t xml:space="preserve">• </w:t>
      </w:r>
      <w:r>
        <w:rPr/>
        <w:t>wyjaśnia, czym jest biznesplan,</w:t>
      </w:r>
    </w:p>
    <w:p>
      <w:pPr>
        <w:pStyle w:val="Normal"/>
        <w:rPr/>
      </w:pPr>
      <w:r>
        <w:rPr/>
        <w:t xml:space="preserve">• </w:t>
      </w:r>
      <w:r>
        <w:rPr/>
        <w:t>definiuje mikro- i makrootoczenie projektowanego przedsiębiorstwa,</w:t>
      </w:r>
    </w:p>
    <w:p>
      <w:pPr>
        <w:pStyle w:val="Normal"/>
        <w:rPr/>
      </w:pPr>
      <w:r>
        <w:rPr/>
        <w:t xml:space="preserve">• </w:t>
      </w:r>
      <w:r>
        <w:rPr/>
        <w:t>definiuje, czym są przychód, koszty i dochód,</w:t>
      </w:r>
    </w:p>
    <w:p>
      <w:pPr>
        <w:pStyle w:val="Normal"/>
        <w:rPr/>
      </w:pPr>
      <w:r>
        <w:rPr/>
        <w:t xml:space="preserve">• </w:t>
      </w:r>
      <w:r>
        <w:rPr/>
        <w:t>wyjaśnia znaczenie pojęcia etyka zawodowa,</w:t>
      </w:r>
    </w:p>
    <w:p>
      <w:pPr>
        <w:pStyle w:val="Normal"/>
        <w:rPr/>
      </w:pPr>
      <w:r>
        <w:rPr/>
        <w:t xml:space="preserve">• </w:t>
      </w:r>
      <w:r>
        <w:rPr/>
        <w:t>wymienia działania etyczne i nieetyczne w biznesie,</w:t>
      </w:r>
    </w:p>
    <w:p>
      <w:pPr>
        <w:pStyle w:val="Normal"/>
        <w:rPr/>
      </w:pPr>
      <w:r>
        <w:rPr/>
        <w:t xml:space="preserve">• </w:t>
      </w:r>
      <w:r>
        <w:rPr/>
        <w:t>wyjaśnia znaczenie pojęcia korupcja,</w:t>
      </w:r>
    </w:p>
    <w:p>
      <w:pPr>
        <w:pStyle w:val="Normal"/>
        <w:rPr/>
      </w:pPr>
      <w:r>
        <w:rPr/>
        <w:t xml:space="preserve">• </w:t>
      </w:r>
      <w:r>
        <w:rPr/>
        <w:t>definiuje i omawia istotę i cele społecznej odpowiedzialności przedsiębiorstw.</w:t>
      </w:r>
    </w:p>
    <w:p>
      <w:pPr>
        <w:pStyle w:val="Normal"/>
        <w:rPr/>
      </w:pPr>
      <w:r>
        <w:rPr/>
        <w:t>zarządzania i wyjaśnia, na czym one polegają,</w:t>
      </w:r>
    </w:p>
    <w:p>
      <w:pPr>
        <w:pStyle w:val="Normal"/>
        <w:rPr/>
      </w:pPr>
      <w:r>
        <w:rPr/>
        <w:t xml:space="preserve">• </w:t>
      </w:r>
      <w:r>
        <w:rPr/>
        <w:t>wymienia i opisuje możliwe źródła finansowania działalności gospodarczej,</w:t>
      </w:r>
    </w:p>
    <w:p>
      <w:pPr>
        <w:pStyle w:val="Normal"/>
        <w:rPr/>
      </w:pPr>
      <w:r>
        <w:rPr/>
        <w:t xml:space="preserve">• </w:t>
      </w:r>
      <w:r>
        <w:rPr/>
        <w:t>wskazuje najczęstsze przyczyny niepowodzeń przedsiębiorstwa,</w:t>
      </w:r>
    </w:p>
    <w:p>
      <w:pPr>
        <w:pStyle w:val="Normal"/>
        <w:rPr/>
      </w:pPr>
      <w:r>
        <w:rPr/>
        <w:t xml:space="preserve">• </w:t>
      </w:r>
      <w:r>
        <w:rPr/>
        <w:t>wymienia i omawia zasady sporządzania biznesplanu,</w:t>
      </w:r>
    </w:p>
    <w:p>
      <w:pPr>
        <w:pStyle w:val="Normal"/>
        <w:rPr/>
      </w:pPr>
      <w:r>
        <w:rPr/>
        <w:t xml:space="preserve">• </w:t>
      </w:r>
      <w:r>
        <w:rPr/>
        <w:t>wymienia i charakteryzuje elementy biznesplanu,</w:t>
      </w:r>
    </w:p>
    <w:p>
      <w:pPr>
        <w:pStyle w:val="Normal"/>
        <w:rPr/>
      </w:pPr>
      <w:r>
        <w:rPr/>
        <w:t xml:space="preserve">• </w:t>
      </w:r>
      <w:r>
        <w:rPr/>
        <w:t>wymienia i charakteryzuje rodzaje kosztów,</w:t>
      </w:r>
    </w:p>
    <w:p>
      <w:pPr>
        <w:pStyle w:val="Normal"/>
        <w:rPr/>
      </w:pPr>
      <w:r>
        <w:rPr/>
        <w:t xml:space="preserve">• </w:t>
      </w:r>
      <w:r>
        <w:rPr/>
        <w:t>wymienia, rozróżnia oraz charakteryzuje podstawowe wartości etyczne w biznesie,</w:t>
      </w:r>
    </w:p>
    <w:p>
      <w:pPr>
        <w:pStyle w:val="Normal"/>
        <w:rPr/>
      </w:pPr>
      <w:r>
        <w:rPr/>
        <w:t xml:space="preserve">• </w:t>
      </w:r>
      <w:r>
        <w:rPr/>
        <w:t>identyfikuje rodzaje korupcji,</w:t>
      </w:r>
    </w:p>
    <w:p>
      <w:pPr>
        <w:pStyle w:val="Normal"/>
        <w:rPr/>
      </w:pPr>
      <w:r>
        <w:rPr/>
        <w:t xml:space="preserve">• </w:t>
      </w:r>
      <w:r>
        <w:rPr/>
        <w:t>wymienia przyczyny i skutki oraz sposoby przeciwdziałania korupcji,</w:t>
      </w:r>
    </w:p>
    <w:p>
      <w:pPr>
        <w:pStyle w:val="Normal"/>
        <w:rPr/>
      </w:pPr>
      <w:r>
        <w:rPr/>
        <w:t xml:space="preserve">• </w:t>
      </w:r>
      <w:r>
        <w:rPr/>
        <w:t>wymienia i charakteryzuje korzyści dla otoczenia wynikające ze społecznej odpowiedzialności przedsiębiorstw,</w:t>
      </w:r>
    </w:p>
    <w:p>
      <w:pPr>
        <w:pStyle w:val="Normal"/>
        <w:rPr/>
      </w:pPr>
      <w:r>
        <w:rPr/>
        <w:t xml:space="preserve">• </w:t>
      </w:r>
      <w:r>
        <w:rPr/>
        <w:t>wymienia i charakteryzuje korzyści dla firm wynikające</w:t>
      </w:r>
    </w:p>
    <w:p>
      <w:pPr>
        <w:pStyle w:val="Normal"/>
        <w:rPr/>
      </w:pPr>
      <w:r>
        <w:rPr/>
        <w:t>zarządzania przedsiębiorstwem,</w:t>
      </w:r>
    </w:p>
    <w:p>
      <w:pPr>
        <w:pStyle w:val="Normal"/>
        <w:rPr/>
      </w:pPr>
      <w:r>
        <w:rPr/>
        <w:t xml:space="preserve">• </w:t>
      </w:r>
      <w:r>
        <w:rPr/>
        <w:t>znajduje pomysł na własną działalność gospodarczą na podstawie analizy rynku i doświadczenia innych przedsiębiorców,</w:t>
      </w:r>
    </w:p>
    <w:p>
      <w:pPr>
        <w:pStyle w:val="Normal"/>
        <w:rPr/>
      </w:pPr>
      <w:r>
        <w:rPr/>
        <w:t xml:space="preserve">• </w:t>
      </w:r>
      <w:r>
        <w:rPr/>
        <w:t>wymienia i charakteryzuje etapy zakładania własnej działalności gospodarczej,</w:t>
      </w:r>
    </w:p>
    <w:p>
      <w:pPr>
        <w:pStyle w:val="Normal"/>
        <w:rPr/>
      </w:pPr>
      <w:r>
        <w:rPr/>
        <w:t xml:space="preserve">• </w:t>
      </w:r>
      <w:r>
        <w:rPr/>
        <w:t>uzasadnia przydatność sporządzania biznesplanu niezależnie od etapów rozwoju przedsiębiorstwa,</w:t>
      </w:r>
    </w:p>
    <w:p>
      <w:pPr>
        <w:pStyle w:val="Normal"/>
        <w:rPr/>
      </w:pPr>
      <w:r>
        <w:rPr/>
        <w:t xml:space="preserve">• </w:t>
      </w:r>
      <w:r>
        <w:rPr/>
        <w:t>sporządza w zespole wstępną koncepcję własnego biznesu,</w:t>
      </w:r>
    </w:p>
    <w:p>
      <w:pPr>
        <w:pStyle w:val="Normal"/>
        <w:rPr/>
      </w:pPr>
      <w:r>
        <w:rPr/>
        <w:t xml:space="preserve">• </w:t>
      </w:r>
      <w:r>
        <w:rPr/>
        <w:t>analizuje mikro- i makrootoczenie projektowanego przedsiębiorstwa,</w:t>
      </w:r>
    </w:p>
    <w:p>
      <w:pPr>
        <w:pStyle w:val="Normal"/>
        <w:rPr/>
      </w:pPr>
      <w:r>
        <w:rPr/>
        <w:t xml:space="preserve">• </w:t>
      </w:r>
      <w:r>
        <w:rPr/>
        <w:t>dowodzi negatywnego wpływu szarej strefy na gospodarkę.</w:t>
      </w:r>
    </w:p>
    <w:p>
      <w:pPr>
        <w:pStyle w:val="Normal"/>
        <w:rPr/>
      </w:pPr>
      <w:r>
        <w:rPr/>
        <w:t xml:space="preserve">• </w:t>
      </w:r>
      <w:r>
        <w:rPr/>
        <w:t>identyfikuje mocne i słabe strony oraz szanse i zagrożenia projektowanego przedsiębiorstwa, wykorzystując metodę SWOT,</w:t>
      </w:r>
    </w:p>
    <w:p>
      <w:pPr>
        <w:pStyle w:val="Normal"/>
        <w:rPr/>
      </w:pPr>
      <w:r>
        <w:rPr/>
        <w:t>komunikatów zwrotnych modyfikuje jej elementy,</w:t>
      </w:r>
    </w:p>
    <w:p>
      <w:pPr>
        <w:pStyle w:val="Normal"/>
        <w:rPr/>
      </w:pPr>
      <w:r>
        <w:rPr/>
        <w:t xml:space="preserve">• </w:t>
      </w:r>
      <w:r>
        <w:rPr/>
        <w:t>dokonuje rachunku zysków i strat,</w:t>
      </w:r>
    </w:p>
    <w:p>
      <w:pPr>
        <w:pStyle w:val="Normal"/>
        <w:rPr/>
      </w:pPr>
      <w:r>
        <w:rPr/>
        <w:t xml:space="preserve">• </w:t>
      </w:r>
      <w:r>
        <w:rPr/>
        <w:t>tworzy i analizuje plan finansowy projektowanego przedsiębiorstwa.</w:t>
      </w:r>
    </w:p>
    <w:p>
      <w:pPr>
        <w:pStyle w:val="Normal"/>
        <w:rPr/>
      </w:pPr>
      <w:r>
        <w:rPr/>
        <w:t>ze społecznej odpowiedzialności przedsiębiorstw.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ptos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center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bookmarkStart w:id="0" w:name="PageNumWizard_FOOTER_Domyślny_styl_stron"/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  <w:fldChar w:fldCharType="begin"/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instrText xml:space="preserve"> PAGE </w:instrText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fldChar w:fldCharType="separate"/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t>17</w:t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fldChar w:fldCharType="end"/>
          </w:r>
          <w:bookmarkEnd w:id="0"/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center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bookmarkStart w:id="1" w:name="PageNumWizard_FOOTER_Domyślny_styl_stron"/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  <w:fldChar w:fldCharType="begin"/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instrText xml:space="preserve"> PAGE </w:instrText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fldChar w:fldCharType="separate"/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t>17</w:t>
          </w:r>
          <w:r>
            <w:rPr>
              <w:sz w:val="24"/>
              <w:kern w:val="0"/>
              <w:szCs w:val="24"/>
              <w:rFonts w:eastAsia="Aptos" w:cs=""/>
              <w:lang w:val="pl-PL" w:eastAsia="en-US" w:bidi="ar-SA"/>
            </w:rPr>
            <w:fldChar w:fldCharType="end"/>
          </w:r>
          <w:bookmarkEnd w:id="1"/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45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Aptos" w:hAnsi="Aptos" w:eastAsia="Aptos" w:cs=""/>
              <w:b/>
              <w:bCs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b/>
              <w:bCs/>
              <w:kern w:val="0"/>
              <w:sz w:val="24"/>
              <w:szCs w:val="24"/>
              <w:lang w:val="pl-PL" w:eastAsia="en-US" w:bidi="ar-SA"/>
            </w:rPr>
            <w:t>ZSP Zgorzelec</w:t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b/>
              <w:bCs/>
              <w:kern w:val="0"/>
              <w:sz w:val="36"/>
              <w:szCs w:val="36"/>
              <w:lang w:val="pl-PL" w:eastAsia="en-US" w:bidi="ar-SA"/>
            </w:rPr>
          </w:pPr>
          <w:r>
            <w:rPr>
              <w:rFonts w:eastAsia="Aptos" w:cs=""/>
              <w:b/>
              <w:bCs/>
              <w:kern w:val="0"/>
              <w:sz w:val="36"/>
              <w:szCs w:val="36"/>
              <w:lang w:val="pl-PL" w:eastAsia="en-US" w:bidi="ar-SA"/>
            </w:rPr>
            <w:t>BiZ</w:t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center"/>
            <w:rPr>
              <w:rFonts w:ascii="Aptos" w:hAnsi="Aptos" w:eastAsia="Aptos" w:cs=""/>
              <w:b/>
              <w:bCs/>
              <w:kern w:val="0"/>
              <w:sz w:val="36"/>
              <w:szCs w:val="36"/>
              <w:lang w:val="pl-PL" w:eastAsia="en-US" w:bidi="ar-SA"/>
            </w:rPr>
          </w:pPr>
          <w:r>
            <w:rPr>
              <w:rFonts w:eastAsia="Aptos" w:cs=""/>
              <w:b/>
              <w:bCs/>
              <w:kern w:val="0"/>
              <w:sz w:val="36"/>
              <w:szCs w:val="36"/>
              <w:lang w:val="pl-PL" w:eastAsia="en-US" w:bidi="ar-SA"/>
            </w:rPr>
            <w:t>PZO</w:t>
          </w:r>
        </w:p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45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Aptos" w:hAnsi="Aptos" w:eastAsia="Aptos" w:cs=""/>
              <w:b/>
              <w:bCs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b/>
              <w:bCs/>
              <w:kern w:val="0"/>
              <w:sz w:val="24"/>
              <w:szCs w:val="24"/>
              <w:lang w:val="pl-PL" w:eastAsia="en-US" w:bidi="ar-SA"/>
            </w:rPr>
            <w:t>ZSP Zgorzelec</w:t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b/>
              <w:bCs/>
              <w:kern w:val="0"/>
              <w:sz w:val="36"/>
              <w:szCs w:val="36"/>
              <w:lang w:val="pl-PL" w:eastAsia="en-US" w:bidi="ar-SA"/>
            </w:rPr>
          </w:pPr>
          <w:r>
            <w:rPr>
              <w:rFonts w:eastAsia="Aptos" w:cs=""/>
              <w:b/>
              <w:bCs/>
              <w:kern w:val="0"/>
              <w:sz w:val="36"/>
              <w:szCs w:val="36"/>
              <w:lang w:val="pl-PL" w:eastAsia="en-US" w:bidi="ar-SA"/>
            </w:rPr>
            <w:t>BiZ</w:t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center"/>
            <w:rPr>
              <w:rFonts w:ascii="Aptos" w:hAnsi="Aptos" w:eastAsia="Aptos" w:cs=""/>
              <w:b/>
              <w:bCs/>
              <w:kern w:val="0"/>
              <w:sz w:val="36"/>
              <w:szCs w:val="36"/>
              <w:lang w:val="pl-PL" w:eastAsia="en-US" w:bidi="ar-SA"/>
            </w:rPr>
          </w:pPr>
          <w:r>
            <w:rPr>
              <w:rFonts w:eastAsia="Aptos" w:cs=""/>
              <w:b/>
              <w:bCs/>
              <w:kern w:val="0"/>
              <w:sz w:val="36"/>
              <w:szCs w:val="36"/>
              <w:lang w:val="pl-PL" w:eastAsia="en-US" w:bidi="ar-SA"/>
            </w:rPr>
            <w:t>PZO</w:t>
          </w:r>
        </w:p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Aptos" w:cs=""/>
              <w:kern w:val="0"/>
              <w:sz w:val="24"/>
              <w:szCs w:val="24"/>
              <w:lang w:val="pl-PL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l-PL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666384bf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rsid w:val="666384bf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666384bf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LibreOffice/24.8.0.3$Windows_X86_64 LibreOffice_project/0bdf1299c94fe897b119f97f3c613e9dca6be583</Application>
  <AppVersion>15.0000</AppVersion>
  <Pages>17</Pages>
  <Words>3216</Words>
  <Characters>21609</Characters>
  <CharactersWithSpaces>24454</CharactersWithSpaces>
  <Paragraphs>394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2025-02-27T12:51:32Z</dcterms:created>
  <dc:creator>Regina Semenowicz</dc:creator>
  <dc:description/>
  <dc:language>pl-PL</dc:language>
  <cp:lastModifiedBy/>
  <dcterms:modified xsi:type="dcterms:W3CDTF">2025-06-24T11:55:20Z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