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5D" w:rsidRDefault="00031B5D">
      <w:pPr>
        <w:pStyle w:val="Standard"/>
        <w:jc w:val="both"/>
        <w:rPr>
          <w:rFonts w:hint="eastAsia"/>
        </w:rPr>
      </w:pPr>
      <w:bookmarkStart w:id="0" w:name="_GoBack"/>
      <w:bookmarkEnd w:id="0"/>
    </w:p>
    <w:p w:rsidR="00031B5D" w:rsidRDefault="00786441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Przedmiotowy system oceniania wraz z określeniem wymagań  edukacyjnych</w:t>
      </w:r>
    </w:p>
    <w:p w:rsidR="00031B5D" w:rsidRDefault="00031B5D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031B5D" w:rsidRDefault="00786441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Materiał fryzjerskie</w:t>
      </w:r>
    </w:p>
    <w:p w:rsidR="00031B5D" w:rsidRDefault="00031B5D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031B5D" w:rsidRDefault="00786441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podstawowy</w:t>
      </w:r>
    </w:p>
    <w:p w:rsidR="00031B5D" w:rsidRDefault="00031B5D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031B5D" w:rsidRDefault="00786441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 nauki 1 w Branżowej Szkole I stopnia</w:t>
      </w:r>
    </w:p>
    <w:p w:rsidR="00031B5D" w:rsidRDefault="00031B5D">
      <w:pPr>
        <w:pStyle w:val="Standard"/>
        <w:jc w:val="both"/>
        <w:rPr>
          <w:rFonts w:hint="eastAsia"/>
          <w:sz w:val="28"/>
          <w:szCs w:val="28"/>
        </w:rPr>
      </w:pPr>
    </w:p>
    <w:p w:rsidR="00031B5D" w:rsidRDefault="00031B5D">
      <w:pPr>
        <w:pStyle w:val="Standard"/>
        <w:jc w:val="both"/>
        <w:rPr>
          <w:rFonts w:hint="eastAsia"/>
          <w:sz w:val="28"/>
          <w:szCs w:val="28"/>
        </w:rPr>
      </w:pPr>
    </w:p>
    <w:p w:rsidR="00031B5D" w:rsidRDefault="00031B5D">
      <w:pPr>
        <w:pStyle w:val="Standard"/>
        <w:jc w:val="both"/>
        <w:rPr>
          <w:rFonts w:hint="eastAsia"/>
          <w:sz w:val="28"/>
          <w:szCs w:val="28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Wymagania edukacyjne</w:t>
      </w:r>
    </w:p>
    <w:p w:rsidR="00031B5D" w:rsidRDefault="00786441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Klasa I Szkoła Branżowa I stopnia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celująca otrzymuje uczeń, który: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na bardzo dobrym poziomie :zna budowę wody, właściwości fizyko-chemiczne wody,zna budowę,otrzymywanie,zastosowanie,rozwścieczanie, </w:t>
      </w:r>
      <w:r>
        <w:rPr>
          <w:sz w:val="26"/>
          <w:szCs w:val="26"/>
        </w:rPr>
        <w:t>stężenia,wykorzystywanie nadtlenku wodoru , zna budowę,zastosowanie,otrzymywanie , właściwości kwasów i zasad,rozróżnia i zna budowę detergentów, podział i zastosowanie  alkoholi,rozróżnia węglowodory i alkanów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ponadto: </w:t>
      </w:r>
      <w:r>
        <w:rPr>
          <w:sz w:val="26"/>
          <w:szCs w:val="26"/>
        </w:rPr>
        <w:t>ma wiedzę i umiejętności wykraczają</w:t>
      </w:r>
      <w:r>
        <w:rPr>
          <w:sz w:val="26"/>
          <w:szCs w:val="26"/>
        </w:rPr>
        <w:t>ce poza podstawę programową; zna literaturę zawodową, potrafi zastosować wiedzę w różnych sytuacjach problemowych, przestrzega przepisów bhp i ppoż., samodzielnie rozwija swoje zainteresowania, jego wydajność pracy przekracza ustaloną normę minimalną, ucze</w:t>
      </w:r>
      <w:r>
        <w:rPr>
          <w:sz w:val="26"/>
          <w:szCs w:val="26"/>
        </w:rPr>
        <w:t>ń doskonale wykonuje zadania - wynik w pełni odpowiada warunkom odbioru, sporządza i analizuje wnioski.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bardzo dobrą otrzymuje uczeń, który: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 na bardzo dobrym poziomie, samodzielnie i prawidłowo wymienia podstawowe pojęcia</w:t>
      </w: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z zakresu: przepisów</w:t>
      </w:r>
      <w:r>
        <w:rPr>
          <w:sz w:val="26"/>
          <w:szCs w:val="26"/>
        </w:rPr>
        <w:t xml:space="preserve"> bhp, zna i przedstawi budowę wody i nadtlenku wodoru, przedstawi budowę                      zastosowanie i podział alkoholi we fryzjerstwie,detergentów, alkanów,zna właściwości, zastosowanie  kwasów   i zasad,wymieni znaczenie węglowodorów oraz ich podzi</w:t>
      </w:r>
      <w:r>
        <w:rPr>
          <w:sz w:val="26"/>
          <w:szCs w:val="26"/>
        </w:rPr>
        <w:t>ał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przestrzega przepisów bhp i ppoż., sprawnie posługuje się zdobytymi wiadomościami przewidzianymi programem nauczania, potrafi wykorzystać posiadaną wiedzę w sytuacjach nowych i nietypowych, prawidłowo i bardzo sprawnie wykonuje ćwiczenia, prac</w:t>
      </w:r>
      <w:r>
        <w:rPr>
          <w:sz w:val="26"/>
          <w:szCs w:val="26"/>
        </w:rPr>
        <w:t>uje w pełni samodzielnie, sprawnie omawia poszczególne etapy pracy – wyciąga poprawnie wnioski, wykonuje zadania bardzo starannie, estetycznie, dokładnie, z pełnym opisem, sprawnie przeprowadza analizę poprawności wykonania zadań, biegle omawia zagadnienia</w:t>
      </w:r>
      <w:r>
        <w:rPr>
          <w:sz w:val="26"/>
          <w:szCs w:val="26"/>
        </w:rPr>
        <w:t>.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dobrą otrzymuje uczeń,który: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na dobrym poziomie, z niewielkimi odchyleniami, przy nikłej pomocy nauczyciela wykonuje wymienia podstawowe pojęcia z zakresu: przepisów bhp, zna i przedstawi budowę wody                              i nadtlenku wod</w:t>
      </w:r>
      <w:r>
        <w:rPr>
          <w:sz w:val="26"/>
          <w:szCs w:val="26"/>
        </w:rPr>
        <w:t>oru, przedstawi budowę zastosowanie i podział alkoholi we fryzjerstwie,detergentów, alkanów,zna właściwości, zastosowanie  kwasów   i zasad,wymieni znaczenie węglowodorów oraz ich podział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wykonuje samodzielnie ćwiczenie, przestrzega przepisów bhp</w:t>
      </w:r>
      <w:r>
        <w:rPr>
          <w:sz w:val="26"/>
          <w:szCs w:val="26"/>
        </w:rPr>
        <w:t xml:space="preserve"> i ppoż., opanował wiadomości i umiejętności o umiarkowanym stopniu trudności, poprawnie stosuje wiadomości, rozwiązuje i wykonuje samodzielnie typowe ćwiczenia, popełnia drobne pomyłki przy wykonywaniu zadań.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Ocenę dostateczną otrzymuje uczeń, który: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 xml:space="preserve"> na dobrym poziomie, z niewielkimi odchyleniami, przy nikłej pomocy nauczyciela wykonuje wymienia podstawowe pojęcia z zakresu: </w:t>
      </w:r>
      <w:r>
        <w:rPr>
          <w:sz w:val="26"/>
          <w:szCs w:val="26"/>
        </w:rPr>
        <w:t xml:space="preserve"> zna i przedstawi budowę wody i nadtlenku wodoru, przedstawi budowę zastosowanie i podział alkoholi we fryzjerstwie,detergentów,</w:t>
      </w:r>
      <w:r>
        <w:rPr>
          <w:sz w:val="26"/>
          <w:szCs w:val="26"/>
        </w:rPr>
        <w:t xml:space="preserve"> alkanów,zna właściwości, zastosowanie  kwasów   i zasad,wymieni znaczenie węglowodorów oraz ich podział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wykonuje samodzielnie ćwiczenie, przestrzega przepisów bhp i ppoż., opanował wiadomości i umiejętności o umiarkowanym stopniu trudności, poprawnie stosuje wiadomości, rozwiązuje i wykonuje samodzielnie typowe ćwiczenia, popełnia drobne pomyłki przy wykony</w:t>
      </w:r>
      <w:r>
        <w:rPr>
          <w:sz w:val="26"/>
          <w:szCs w:val="26"/>
        </w:rPr>
        <w:t>waniu zadań,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dopuszczającą otrzymuje uczeń, który: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• na bardzo słabym poziomie, przy bardzo licznej pomocy nauczyciela wymienia podstawowe pojęcia z zakresu: </w:t>
      </w:r>
      <w:r>
        <w:rPr>
          <w:sz w:val="26"/>
          <w:szCs w:val="26"/>
        </w:rPr>
        <w:t xml:space="preserve"> zna i przedstawi budowę wody i nadtlenku wodoru, przedstawi budowę </w:t>
      </w:r>
      <w:r>
        <w:rPr>
          <w:sz w:val="26"/>
          <w:szCs w:val="26"/>
        </w:rPr>
        <w:t xml:space="preserve">                     zastosowanie i podział alkoholi we fryzjerstwie,detergentów, alkanów,zna właściwości, zastosowanie  kwasów   i zasad,wymieni znaczenie węglowodorów oraz ich podział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ma niepełną wiedzę określoną w podstawie programowej, przest</w:t>
      </w:r>
      <w:r>
        <w:rPr>
          <w:sz w:val="26"/>
          <w:szCs w:val="26"/>
        </w:rPr>
        <w:t>rzega przepisy bhp                   i ppoż., ma duże luki w wiadomościach i umiejętnościach – wykonuje ćwiczenia o niewielkim stopniu trudności, na lekcjach jest bierny pracuje opieszale, zadania wykonuje niestarannie, pracuje z grupą lub z pomocą nauczyc</w:t>
      </w:r>
      <w:r>
        <w:rPr>
          <w:sz w:val="26"/>
          <w:szCs w:val="26"/>
        </w:rPr>
        <w:t>iela, a mimo to popełnia wiele pomyłek, nie umie dokonać oceny poprawności wykonanych ćwiczeń, nie potrafi wyciągnąć wniosków z wykonanych ćwiczeń,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Ocenę niedostateczną otrzymuje uczeń, który: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• nie potrafi wymienić podstawowych pojęć z zakresu: </w:t>
      </w:r>
      <w:r>
        <w:rPr>
          <w:sz w:val="26"/>
          <w:szCs w:val="26"/>
        </w:rPr>
        <w:t>zna i</w:t>
      </w:r>
      <w:r>
        <w:rPr>
          <w:sz w:val="26"/>
          <w:szCs w:val="26"/>
        </w:rPr>
        <w:t xml:space="preserve"> stosuje zasady bhp,zna i przedstawi historię fryzjerstwa , nie zna budowy wody, właściwości fizyko-chemicznych wody,zna budowę,otrzymywanie,zastosowanie,rozwścieczanie, stężenia,wykorzystywanie nadtlenku wodoru , zna budowę,zastosowanie,otrzymywanie , wła</w:t>
      </w:r>
      <w:r>
        <w:rPr>
          <w:sz w:val="26"/>
          <w:szCs w:val="26"/>
        </w:rPr>
        <w:t>ściwości kwasów i zasad,rozróżnia i zna budowę detergentów, podział i zastosowanie  alkoholi,rozróżnia węglowodory i alkanów</w:t>
      </w: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786441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 ponadto:</w:t>
      </w:r>
      <w:r>
        <w:rPr>
          <w:sz w:val="26"/>
          <w:szCs w:val="26"/>
        </w:rPr>
        <w:t xml:space="preserve"> nawet przy pomocy nauczyciela nie potrafi przedstawić wyników swojej pracy w formie pisemnej i ustnej, nie opanował elem</w:t>
      </w:r>
      <w:r>
        <w:rPr>
          <w:sz w:val="26"/>
          <w:szCs w:val="26"/>
        </w:rPr>
        <w:t>entarnych wiadomości i umiejętności określonych programem nauczania, notorycznie nie przygotowuje się do lekcji, nie wykonuje zadań, odznacza się brakiem systematyczności i chęci do nauki, opuszcza zajęcia</w:t>
      </w: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031B5D">
      <w:pPr>
        <w:pStyle w:val="Standard"/>
        <w:jc w:val="both"/>
        <w:rPr>
          <w:rFonts w:hint="eastAsia"/>
          <w:sz w:val="26"/>
          <w:szCs w:val="26"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p w:rsidR="00031B5D" w:rsidRDefault="00031B5D">
      <w:pPr>
        <w:pStyle w:val="Standard"/>
        <w:jc w:val="both"/>
        <w:rPr>
          <w:rFonts w:hint="eastAsia"/>
          <w:b/>
          <w:bCs/>
        </w:rPr>
      </w:pPr>
    </w:p>
    <w:sectPr w:rsidR="00031B5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644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864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64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864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1B5D"/>
    <w:rsid w:val="00031B5D"/>
    <w:rsid w:val="007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40363-0FF1-476E-B453-487A1096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2025-08-31T11:33:00Z</dcterms:created>
  <dcterms:modified xsi:type="dcterms:W3CDTF">2025-08-31T11:33:00Z</dcterms:modified>
</cp:coreProperties>
</file>